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031D" w14:textId="77777777" w:rsidR="00F31F37" w:rsidRDefault="00F31F37" w:rsidP="00F31F37">
      <w:pPr>
        <w:tabs>
          <w:tab w:val="left" w:pos="0"/>
        </w:tabs>
        <w:spacing w:after="240" w:line="276" w:lineRule="auto"/>
        <w:ind w:right="183"/>
        <w:jc w:val="both"/>
        <w:rPr>
          <w:rStyle w:val="jsgrdq"/>
          <w:rFonts w:ascii="Arial" w:hAnsi="Arial" w:cs="Arial"/>
          <w:color w:val="000000"/>
        </w:rPr>
      </w:pPr>
    </w:p>
    <w:p w14:paraId="483E5BBB" w14:textId="068C01D6" w:rsidR="00F31F37" w:rsidRDefault="001B79E7" w:rsidP="00F31F37">
      <w:pPr>
        <w:tabs>
          <w:tab w:val="left" w:pos="0"/>
        </w:tabs>
        <w:spacing w:after="240" w:line="276" w:lineRule="auto"/>
        <w:ind w:right="183" w:firstLine="142"/>
        <w:jc w:val="both"/>
        <w:rPr>
          <w:rStyle w:val="jsgrdq"/>
          <w:rFonts w:ascii="Arial" w:hAnsi="Arial" w:cs="Arial"/>
          <w:color w:val="000000"/>
        </w:rPr>
      </w:pPr>
      <w:r>
        <w:rPr>
          <w:rFonts w:ascii="Open Sans" w:hAnsi="Open Sans" w:cs="Open Sans"/>
          <w:b/>
          <w:bCs/>
          <w:noProof/>
          <w:color w:val="1B25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1D01E" wp14:editId="49E48318">
                <wp:simplePos x="0" y="0"/>
                <wp:positionH relativeFrom="column">
                  <wp:posOffset>-714375</wp:posOffset>
                </wp:positionH>
                <wp:positionV relativeFrom="paragraph">
                  <wp:posOffset>238125</wp:posOffset>
                </wp:positionV>
                <wp:extent cx="2609850" cy="438150"/>
                <wp:effectExtent l="57150" t="19050" r="57150" b="76200"/>
                <wp:wrapNone/>
                <wp:docPr id="6" name="Retângulo: Cantos Arredondado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438150"/>
                        </a:xfrm>
                        <a:prstGeom prst="roundRect">
                          <a:avLst/>
                        </a:prstGeom>
                        <a:solidFill>
                          <a:srgbClr val="343957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D5ECF55" id="Retângulo: Cantos Arredondados 6" o:spid="_x0000_s1026" style="position:absolute;margin-left:-56.25pt;margin-top:18.75pt;width:205.5pt;height:3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" fillcolor="#343957" stroked="f" strokeweight=".5pt">
                <v:stroke joinstyle="miter"/>
              </v:roundrect>
            </w:pict>
          </mc:Fallback>
        </mc:AlternateContent>
      </w:r>
    </w:p>
    <w:p w14:paraId="1B51F9DD" w14:textId="31C25036" w:rsidR="00F31F37" w:rsidRPr="00A352DD" w:rsidRDefault="00F31F37" w:rsidP="00F31F37">
      <w:pPr>
        <w:spacing w:after="240"/>
        <w:rPr>
          <w:rStyle w:val="jsgrdq"/>
          <w:rFonts w:ascii="Open Sans" w:hAnsi="Open Sans" w:cs="Open Sans"/>
          <w:b/>
          <w:bCs/>
          <w:color w:val="1B2534"/>
        </w:rPr>
      </w:pPr>
      <w:r>
        <w:rPr>
          <w:rFonts w:ascii="Open Sans" w:hAnsi="Open Sans" w:cs="Open Sans"/>
          <w:b/>
          <w:bCs/>
          <w:noProof/>
          <w:color w:val="1B253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EA883" wp14:editId="67C365FB">
                <wp:simplePos x="0" y="0"/>
                <wp:positionH relativeFrom="column">
                  <wp:posOffset>-38099</wp:posOffset>
                </wp:positionH>
                <wp:positionV relativeFrom="paragraph">
                  <wp:posOffset>-32385</wp:posOffset>
                </wp:positionV>
                <wp:extent cx="1428750" cy="285750"/>
                <wp:effectExtent l="0" t="0" r="0" b="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C2793" w14:textId="77777777" w:rsidR="00F31F37" w:rsidRPr="00ED3D38" w:rsidRDefault="00F31F37" w:rsidP="00F31F37">
                            <w:pPr>
                              <w:ind w:left="-142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</w:rPr>
                              <w:t xml:space="preserve">MENSAGEM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EA883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margin-left:-3pt;margin-top:-2.55pt;width:11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" filled="f" stroked="f" strokeweight=".5pt">
                <v:textbox>
                  <w:txbxContent>
                    <w:p w14:paraId="413C2793" w14:textId="77777777" w:rsidR="00F31F37" w:rsidRPr="00ED3D38" w:rsidRDefault="00F31F37" w:rsidP="00F31F37">
                      <w:pPr>
                        <w:ind w:left="-142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</w:rPr>
                        <w:t xml:space="preserve">MENSAGEM </w:t>
                      </w:r>
                    </w:p>
                  </w:txbxContent>
                </v:textbox>
              </v:shape>
            </w:pict>
          </mc:Fallback>
        </mc:AlternateContent>
      </w:r>
    </w:p>
    <w:p w14:paraId="32EB6076" w14:textId="77777777" w:rsidR="00F31F37" w:rsidRDefault="00F31F37" w:rsidP="00F31F37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b/>
          <w:bCs/>
        </w:rPr>
      </w:pPr>
    </w:p>
    <w:p w14:paraId="0AE06C28" w14:textId="77777777" w:rsidR="00F31F37" w:rsidRPr="00A352DD" w:rsidRDefault="00F31F37" w:rsidP="00F31F37">
      <w:pPr>
        <w:autoSpaceDE w:val="0"/>
        <w:autoSpaceDN w:val="0"/>
        <w:adjustRightInd w:val="0"/>
        <w:spacing w:line="360" w:lineRule="auto"/>
        <w:ind w:firstLine="1134"/>
        <w:rPr>
          <w:rFonts w:ascii="Arial" w:hAnsi="Arial" w:cs="Arial"/>
          <w:b/>
          <w:bCs/>
        </w:rPr>
      </w:pPr>
      <w:r w:rsidRPr="00911FD9">
        <w:rPr>
          <w:rFonts w:ascii="Arial" w:hAnsi="Arial" w:cs="Arial"/>
          <w:b/>
          <w:bCs/>
        </w:rPr>
        <w:t>Senhor Prefeito,</w:t>
      </w:r>
    </w:p>
    <w:p w14:paraId="5EA1F37A" w14:textId="77777777" w:rsidR="00F31F37" w:rsidRDefault="00F31F37" w:rsidP="00F31F37">
      <w:pPr>
        <w:autoSpaceDE w:val="0"/>
        <w:autoSpaceDN w:val="0"/>
        <w:adjustRightInd w:val="0"/>
        <w:spacing w:line="360" w:lineRule="auto"/>
        <w:ind w:firstLine="1560"/>
        <w:jc w:val="both"/>
        <w:rPr>
          <w:rFonts w:ascii="Arial" w:hAnsi="Arial" w:cs="Arial"/>
        </w:rPr>
      </w:pPr>
    </w:p>
    <w:p w14:paraId="06066AF6" w14:textId="6DACC509" w:rsidR="00F31F37" w:rsidRDefault="00F31F37" w:rsidP="00F31F37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</w:rPr>
      </w:pPr>
      <w:r w:rsidRPr="00911FD9">
        <w:rPr>
          <w:rFonts w:ascii="Arial" w:hAnsi="Arial" w:cs="Arial"/>
        </w:rPr>
        <w:t xml:space="preserve">Encaminho à apreciação dos Vereadores do Município de </w:t>
      </w:r>
      <w:r>
        <w:rPr>
          <w:rFonts w:ascii="Arial" w:hAnsi="Arial" w:cs="Arial"/>
        </w:rPr>
        <w:t xml:space="preserve">Divisa Alegre, Estado de Minas Gerais, </w:t>
      </w:r>
      <w:r w:rsidRPr="00911FD9">
        <w:rPr>
          <w:rFonts w:ascii="Arial" w:hAnsi="Arial" w:cs="Arial"/>
        </w:rPr>
        <w:t xml:space="preserve"> o orçamento do Poder Legislativo Municipal que dispõe sobre as dotações orçamentárias para o exercício financeiro de </w:t>
      </w:r>
      <w:r>
        <w:rPr>
          <w:rFonts w:ascii="Arial" w:hAnsi="Arial" w:cs="Arial"/>
        </w:rPr>
        <w:t>202</w:t>
      </w:r>
      <w:r w:rsidR="00E46ECA">
        <w:rPr>
          <w:rFonts w:ascii="Arial" w:hAnsi="Arial" w:cs="Arial"/>
        </w:rPr>
        <w:t>7</w:t>
      </w:r>
      <w:r w:rsidRPr="00911FD9">
        <w:rPr>
          <w:rFonts w:ascii="Arial" w:hAnsi="Arial" w:cs="Arial"/>
        </w:rPr>
        <w:t xml:space="preserve">, fixando as despesas no valor de </w:t>
      </w:r>
      <w:r w:rsidR="001D0E17">
        <w:rPr>
          <w:rFonts w:ascii="Arial" w:hAnsi="Arial" w:cs="Arial"/>
        </w:rPr>
        <w:t xml:space="preserve">R$ </w:t>
      </w:r>
      <w:r w:rsidR="001D0E17" w:rsidRPr="001D0E17">
        <w:rPr>
          <w:rFonts w:ascii="Arial" w:hAnsi="Arial" w:cs="Arial"/>
          <w:b/>
          <w:bCs/>
        </w:rPr>
        <w:t>2.672.000,00 (Dois milhões, seiscentos e setenta e doi</w:t>
      </w:r>
      <w:r w:rsidR="001136C7">
        <w:rPr>
          <w:rFonts w:ascii="Arial" w:hAnsi="Arial" w:cs="Arial"/>
          <w:b/>
          <w:bCs/>
        </w:rPr>
        <w:t>s mi</w:t>
      </w:r>
      <w:r w:rsidR="001D0E17" w:rsidRPr="001D0E17">
        <w:rPr>
          <w:rFonts w:ascii="Arial" w:hAnsi="Arial" w:cs="Arial"/>
          <w:b/>
          <w:bCs/>
        </w:rPr>
        <w:t>l reais</w:t>
      </w:r>
      <w:r w:rsidRPr="00911FD9">
        <w:rPr>
          <w:rFonts w:ascii="Arial" w:hAnsi="Arial" w:cs="Arial"/>
        </w:rPr>
        <w:t>), elaborado com base no que dispõe a Lei Federal Nº 4.320/64, Lei Complementar Nº 101/2000, portarias editadas pelo Governo Federal, Instrução Normativa Nº 05/2011 do Tribunal de Contas do Estado de Minas, que dispõe sobre a padronização dos códigos de receita, despesa, fonte de destinação de recursos para fins de prestação de contas, controle e acompanhamento da execução orçamentária e financeira municipal, Plano Plurianual e Lei de Diretrizes Orçamentárias.</w:t>
      </w:r>
    </w:p>
    <w:p w14:paraId="3F421877" w14:textId="77777777" w:rsidR="00F31F37" w:rsidRDefault="00F31F37" w:rsidP="00F31F37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</w:rPr>
      </w:pPr>
      <w:r w:rsidRPr="00911FD9">
        <w:rPr>
          <w:rFonts w:ascii="Arial" w:hAnsi="Arial" w:cs="Arial"/>
        </w:rPr>
        <w:t xml:space="preserve">Como é de conhecimento de Vossa Excelência a Constituição Federal, no seu art. 165, inciso III e, por simetria, a Lei Orgânica do Município de </w:t>
      </w:r>
      <w:r>
        <w:rPr>
          <w:rFonts w:ascii="Arial" w:hAnsi="Arial" w:cs="Arial"/>
        </w:rPr>
        <w:t>Divisa Alegre/MG</w:t>
      </w:r>
      <w:r w:rsidRPr="00911FD9">
        <w:rPr>
          <w:rFonts w:ascii="Arial" w:hAnsi="Arial" w:cs="Arial"/>
        </w:rPr>
        <w:t>, determinam que lei de iniciativa do Poder Executivo estabeleça o Orçamento Anual, sendo que a Lei Orçamentária Anual é a norma legal que define o orçamento fiscal, o orçamento de investimento e o orçamento da seguridade social, estimando a receita e fixando a despesa do ente Municipal.</w:t>
      </w:r>
    </w:p>
    <w:p w14:paraId="65B15070" w14:textId="77777777" w:rsidR="00F31F37" w:rsidRPr="00911FD9" w:rsidRDefault="00F31F37" w:rsidP="00F31F37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</w:rPr>
      </w:pPr>
      <w:r w:rsidRPr="00911FD9">
        <w:rPr>
          <w:rFonts w:ascii="Arial" w:hAnsi="Arial" w:cs="Arial"/>
        </w:rPr>
        <w:t xml:space="preserve">Dessa forma a Câmara Municipal de </w:t>
      </w:r>
      <w:r>
        <w:rPr>
          <w:rFonts w:ascii="Arial" w:hAnsi="Arial" w:cs="Arial"/>
        </w:rPr>
        <w:t xml:space="preserve">Divisa Alegre/MG </w:t>
      </w:r>
      <w:r w:rsidRPr="00911FD9">
        <w:rPr>
          <w:rFonts w:ascii="Arial" w:hAnsi="Arial" w:cs="Arial"/>
        </w:rPr>
        <w:t>concluiu a fase interna e encaminha ao Poder Executivo Municipal o seu orçamento para consolidação ao Orçamento do Munícipio.</w:t>
      </w:r>
    </w:p>
    <w:p w14:paraId="5E67D644" w14:textId="77777777" w:rsidR="00F31F37" w:rsidRDefault="00F31F37" w:rsidP="00F31F37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</w:rPr>
      </w:pPr>
      <w:r w:rsidRPr="00911FD9">
        <w:rPr>
          <w:rFonts w:ascii="Arial" w:hAnsi="Arial" w:cs="Arial"/>
        </w:rPr>
        <w:t>Assim, busco em Vossa Excelência o acolhimento necessário para consolidar o presente Orçamento, por ser de interesse público.</w:t>
      </w:r>
    </w:p>
    <w:p w14:paraId="5093D907" w14:textId="77777777" w:rsidR="00F31F37" w:rsidRPr="00911FD9" w:rsidRDefault="00F31F37" w:rsidP="00A04120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2F9B1B7" w14:textId="3BA6D303" w:rsidR="00F31F37" w:rsidRPr="00911FD9" w:rsidRDefault="00F31F37" w:rsidP="00A04120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Divisa Alegre/MG, </w:t>
      </w:r>
      <w:r w:rsidR="007A7C86">
        <w:rPr>
          <w:rFonts w:ascii="Arial" w:hAnsi="Arial" w:cs="Arial"/>
        </w:rPr>
        <w:t>31 de agosto</w:t>
      </w:r>
      <w:r>
        <w:rPr>
          <w:rFonts w:ascii="Arial" w:hAnsi="Arial" w:cs="Arial"/>
        </w:rPr>
        <w:t xml:space="preserve"> de 20</w:t>
      </w:r>
      <w:r w:rsidR="00E46ECA">
        <w:rPr>
          <w:rFonts w:ascii="Arial" w:hAnsi="Arial" w:cs="Arial"/>
        </w:rPr>
        <w:t>2</w:t>
      </w:r>
      <w:r>
        <w:rPr>
          <w:rFonts w:ascii="Arial" w:hAnsi="Arial" w:cs="Arial"/>
        </w:rPr>
        <w:t>6.</w:t>
      </w:r>
    </w:p>
    <w:p w14:paraId="5023A0F5" w14:textId="07CF77C6" w:rsidR="00F31F37" w:rsidRPr="00911FD9" w:rsidRDefault="00E46ECA" w:rsidP="00310C9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Cicero Jaime dos Santos</w:t>
      </w:r>
      <w:r w:rsidR="00310C9E">
        <w:rPr>
          <w:rFonts w:ascii="Arial" w:hAnsi="Arial" w:cs="Arial"/>
          <w:b/>
          <w:bCs/>
        </w:rPr>
        <w:t xml:space="preserve"> </w:t>
      </w:r>
      <w:r w:rsidR="00E16F7A">
        <w:rPr>
          <w:rFonts w:ascii="Arial" w:hAnsi="Arial" w:cs="Arial"/>
          <w:b/>
          <w:bCs/>
        </w:rPr>
        <w:t xml:space="preserve">   </w:t>
      </w:r>
      <w:r w:rsidR="00310C9E">
        <w:rPr>
          <w:rFonts w:ascii="Arial" w:hAnsi="Arial" w:cs="Arial"/>
          <w:b/>
          <w:bCs/>
        </w:rPr>
        <w:t>Christiano Luiz Souza</w:t>
      </w:r>
      <w:r w:rsidR="00E16F7A">
        <w:rPr>
          <w:rFonts w:ascii="Arial" w:hAnsi="Arial" w:cs="Arial"/>
          <w:b/>
          <w:bCs/>
        </w:rPr>
        <w:t xml:space="preserve"> Bahia  </w:t>
      </w:r>
      <w:r w:rsidR="00EB173F">
        <w:rPr>
          <w:rFonts w:ascii="Arial" w:hAnsi="Arial" w:cs="Arial"/>
          <w:b/>
          <w:bCs/>
        </w:rPr>
        <w:t xml:space="preserve"> </w:t>
      </w:r>
      <w:r w:rsidR="00E16F7A">
        <w:rPr>
          <w:rFonts w:ascii="Arial" w:hAnsi="Arial" w:cs="Arial"/>
          <w:b/>
          <w:bCs/>
        </w:rPr>
        <w:t>Ihan Oliveira Costa</w:t>
      </w:r>
    </w:p>
    <w:p w14:paraId="01E2AAED" w14:textId="6422EEB3" w:rsidR="00F31F37" w:rsidRDefault="00F31F37" w:rsidP="00310C9E">
      <w:r w:rsidRPr="00911FD9">
        <w:rPr>
          <w:rFonts w:ascii="Arial" w:hAnsi="Arial" w:cs="Arial"/>
          <w:bCs/>
        </w:rPr>
        <w:t>Presidente da Câmara</w:t>
      </w:r>
      <w:r w:rsidR="00E16F7A">
        <w:rPr>
          <w:rFonts w:ascii="Arial" w:hAnsi="Arial" w:cs="Arial"/>
          <w:bCs/>
        </w:rPr>
        <w:tab/>
        <w:t>vice – Presidente</w:t>
      </w:r>
      <w:r w:rsidR="00E16F7A">
        <w:rPr>
          <w:rFonts w:ascii="Arial" w:hAnsi="Arial" w:cs="Arial"/>
          <w:bCs/>
        </w:rPr>
        <w:tab/>
      </w:r>
      <w:r w:rsidR="00EB173F">
        <w:rPr>
          <w:rFonts w:ascii="Arial" w:hAnsi="Arial" w:cs="Arial"/>
          <w:bCs/>
        </w:rPr>
        <w:t xml:space="preserve">        </w:t>
      </w:r>
      <w:r w:rsidR="00EB173F">
        <w:rPr>
          <w:rFonts w:ascii="Arial" w:hAnsi="Arial" w:cs="Arial"/>
          <w:bCs/>
        </w:rPr>
        <w:tab/>
      </w:r>
      <w:r w:rsidR="00EB173F">
        <w:rPr>
          <w:rFonts w:ascii="Arial" w:hAnsi="Arial" w:cs="Arial"/>
          <w:bCs/>
        </w:rPr>
        <w:tab/>
        <w:t xml:space="preserve">1º Secretario </w:t>
      </w:r>
    </w:p>
    <w:p w14:paraId="6FC40A5B" w14:textId="77777777" w:rsidR="00F31F37" w:rsidRDefault="00F31F37" w:rsidP="00F31F37"/>
    <w:p w14:paraId="4ECE311B" w14:textId="15DE00EB" w:rsidR="00F31F37" w:rsidRDefault="00F31F37" w:rsidP="00F31F37">
      <w:pPr>
        <w:shd w:val="clear" w:color="auto" w:fill="D9D9D9" w:themeFill="background1" w:themeFillShade="D9"/>
        <w:spacing w:before="480"/>
        <w:ind w:left="2268" w:right="225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PROJETO DE RESOLUÇÃO N.º</w:t>
      </w:r>
      <w:r w:rsidR="00013997">
        <w:rPr>
          <w:rFonts w:ascii="Arial" w:hAnsi="Arial"/>
          <w:b/>
          <w:bCs/>
        </w:rPr>
        <w:t xml:space="preserve"> </w:t>
      </w:r>
      <w:r w:rsidR="00D54863">
        <w:rPr>
          <w:rFonts w:ascii="Arial" w:hAnsi="Arial"/>
          <w:b/>
          <w:bCs/>
        </w:rPr>
        <w:t>08</w:t>
      </w:r>
      <w:r>
        <w:rPr>
          <w:rFonts w:ascii="Arial" w:hAnsi="Arial"/>
          <w:b/>
          <w:bCs/>
        </w:rPr>
        <w:t xml:space="preserve"> </w:t>
      </w:r>
      <w:r w:rsidR="00D458A0">
        <w:rPr>
          <w:rFonts w:ascii="Arial" w:hAnsi="Arial"/>
          <w:b/>
          <w:bCs/>
        </w:rPr>
        <w:t>/</w:t>
      </w:r>
      <w:r>
        <w:rPr>
          <w:rFonts w:ascii="Arial" w:hAnsi="Arial"/>
          <w:b/>
          <w:bCs/>
        </w:rPr>
        <w:t>20</w:t>
      </w:r>
      <w:r w:rsidR="00E46EC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 xml:space="preserve">6. </w:t>
      </w:r>
    </w:p>
    <w:p w14:paraId="573EC6E1" w14:textId="77777777" w:rsidR="00F31F37" w:rsidRDefault="00F31F37" w:rsidP="00F31F37">
      <w:pPr>
        <w:shd w:val="clear" w:color="auto" w:fill="D9D9D9" w:themeFill="background1" w:themeFillShade="D9"/>
        <w:ind w:left="2268" w:right="225"/>
        <w:jc w:val="both"/>
        <w:rPr>
          <w:rFonts w:ascii="Arial" w:hAnsi="Arial"/>
          <w:b/>
          <w:bCs/>
        </w:rPr>
      </w:pPr>
    </w:p>
    <w:p w14:paraId="1E607910" w14:textId="726C110F" w:rsidR="00F31F37" w:rsidRDefault="00F31F37" w:rsidP="00F31F37">
      <w:pPr>
        <w:shd w:val="clear" w:color="auto" w:fill="D9D9D9" w:themeFill="background1" w:themeFillShade="D9"/>
        <w:spacing w:line="360" w:lineRule="auto"/>
        <w:ind w:left="2268" w:right="227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“DISPÕE SOBRE O DETALHAMENTO DO ORÇAMENTO DA CÂMARA MUNICIPAL DE DIVISA ALEGRE/MG, ESTADO DE MINAS GERAIS PARA O EXERCÍCIO FINANCEIRO DE 202</w:t>
      </w:r>
      <w:r w:rsidR="00E46ECA">
        <w:rPr>
          <w:rFonts w:ascii="Arial" w:hAnsi="Arial"/>
          <w:b/>
          <w:bCs/>
        </w:rPr>
        <w:t>7</w:t>
      </w:r>
      <w:r>
        <w:rPr>
          <w:rFonts w:ascii="Arial" w:hAnsi="Arial"/>
          <w:b/>
          <w:bCs/>
        </w:rPr>
        <w:t xml:space="preserve"> E DÁ OUTRAS PROVIDÊNCIAS”.</w:t>
      </w:r>
    </w:p>
    <w:p w14:paraId="0746FF98" w14:textId="77777777" w:rsidR="00F31F37" w:rsidRDefault="00F31F37" w:rsidP="00F31F37">
      <w:pPr>
        <w:ind w:left="284" w:right="225" w:firstLine="2410"/>
        <w:jc w:val="both"/>
        <w:rPr>
          <w:rFonts w:ascii="Arial" w:hAnsi="Arial"/>
        </w:rPr>
      </w:pPr>
    </w:p>
    <w:p w14:paraId="49C81800" w14:textId="77777777" w:rsidR="00F31F37" w:rsidRDefault="00F31F37" w:rsidP="00F31F37">
      <w:pPr>
        <w:spacing w:line="360" w:lineRule="auto"/>
        <w:ind w:right="225" w:firstLine="1134"/>
        <w:jc w:val="both"/>
        <w:rPr>
          <w:rFonts w:ascii="Arial" w:hAnsi="Arial"/>
        </w:rPr>
      </w:pPr>
      <w:r>
        <w:rPr>
          <w:rFonts w:ascii="Arial" w:hAnsi="Arial"/>
        </w:rPr>
        <w:t xml:space="preserve">A Câmara Municipal de Divisa Alegre/MG, por seus representantes legais aprova e a Mesa Diretora em seu nome promulga a seguinte Resolução: </w:t>
      </w:r>
    </w:p>
    <w:p w14:paraId="1C4D912B" w14:textId="77777777" w:rsidR="00F31F37" w:rsidRDefault="00F31F37" w:rsidP="00F31F37">
      <w:pPr>
        <w:spacing w:line="360" w:lineRule="auto"/>
        <w:ind w:right="225" w:firstLine="1134"/>
        <w:jc w:val="both"/>
        <w:rPr>
          <w:rFonts w:ascii="Arial" w:hAnsi="Arial"/>
        </w:rPr>
      </w:pPr>
    </w:p>
    <w:p w14:paraId="66C6D7F0" w14:textId="3C9C82DF" w:rsidR="00F31F37" w:rsidRDefault="00F31F37" w:rsidP="00F31F37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9D658A">
        <w:rPr>
          <w:rFonts w:ascii="Arial" w:hAnsi="Arial" w:cs="Arial"/>
          <w:b/>
          <w:color w:val="000000"/>
          <w:sz w:val="21"/>
          <w:szCs w:val="21"/>
        </w:rPr>
        <w:t>Art. 1</w:t>
      </w:r>
      <w:r w:rsidR="00E46ECA" w:rsidRPr="009D658A">
        <w:rPr>
          <w:rFonts w:ascii="Arial" w:hAnsi="Arial" w:cs="Arial"/>
          <w:b/>
          <w:color w:val="000000"/>
          <w:sz w:val="21"/>
          <w:szCs w:val="21"/>
        </w:rPr>
        <w:t>º</w:t>
      </w:r>
      <w:r w:rsidR="00E46ECA">
        <w:rPr>
          <w:rFonts w:ascii="Arial" w:hAnsi="Arial" w:cs="Arial"/>
          <w:color w:val="000000"/>
          <w:sz w:val="21"/>
          <w:szCs w:val="21"/>
        </w:rPr>
        <w:t xml:space="preserve"> Fixar</w:t>
      </w:r>
      <w:r>
        <w:rPr>
          <w:rFonts w:ascii="Arial" w:hAnsi="Arial" w:cs="Arial"/>
          <w:color w:val="000000"/>
          <w:sz w:val="21"/>
          <w:szCs w:val="21"/>
        </w:rPr>
        <w:t xml:space="preserve"> o Orçamento Anual da despesa da Câmara Municipal de Divisa Alegre/MG, para o exercício de 202</w:t>
      </w:r>
      <w:r w:rsidR="00421417">
        <w:rPr>
          <w:rFonts w:ascii="Arial" w:hAnsi="Arial" w:cs="Arial"/>
          <w:color w:val="000000"/>
          <w:sz w:val="21"/>
          <w:szCs w:val="21"/>
        </w:rPr>
        <w:t>7</w:t>
      </w:r>
      <w:r>
        <w:rPr>
          <w:rFonts w:ascii="Arial" w:hAnsi="Arial" w:cs="Arial"/>
          <w:color w:val="000000"/>
          <w:sz w:val="21"/>
          <w:szCs w:val="21"/>
        </w:rPr>
        <w:t xml:space="preserve">, na importância de </w:t>
      </w:r>
      <w:r w:rsidR="001D0E17">
        <w:rPr>
          <w:rFonts w:ascii="Arial" w:hAnsi="Arial" w:cs="Arial"/>
          <w:color w:val="000000"/>
          <w:sz w:val="21"/>
          <w:szCs w:val="21"/>
        </w:rPr>
        <w:t xml:space="preserve">R$ </w:t>
      </w:r>
      <w:r w:rsidR="001D0E17" w:rsidRPr="001D0E17">
        <w:rPr>
          <w:rFonts w:ascii="Arial" w:hAnsi="Arial" w:cs="Arial"/>
          <w:b/>
          <w:bCs/>
          <w:sz w:val="22"/>
          <w:szCs w:val="22"/>
        </w:rPr>
        <w:t>2.672.000,00 (Dois milhões, seiscentos e setenta e doi</w:t>
      </w:r>
      <w:r w:rsidR="001136C7">
        <w:rPr>
          <w:rFonts w:ascii="Arial" w:hAnsi="Arial" w:cs="Arial"/>
          <w:b/>
          <w:bCs/>
          <w:sz w:val="22"/>
          <w:szCs w:val="22"/>
        </w:rPr>
        <w:t>s mi</w:t>
      </w:r>
      <w:r w:rsidR="001D0E17" w:rsidRPr="001D0E17">
        <w:rPr>
          <w:rFonts w:ascii="Arial" w:hAnsi="Arial" w:cs="Arial"/>
          <w:b/>
          <w:bCs/>
          <w:sz w:val="22"/>
          <w:szCs w:val="22"/>
        </w:rPr>
        <w:t>l reais</w:t>
      </w:r>
      <w:r>
        <w:rPr>
          <w:rFonts w:ascii="Arial" w:hAnsi="Arial" w:cs="Arial"/>
          <w:color w:val="000000"/>
          <w:sz w:val="21"/>
          <w:szCs w:val="21"/>
        </w:rPr>
        <w:t xml:space="preserve">). </w:t>
      </w:r>
    </w:p>
    <w:p w14:paraId="755710AA" w14:textId="77777777" w:rsidR="00F31F37" w:rsidRDefault="00F31F37" w:rsidP="00F31F37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28273AFA" w14:textId="78DC4F47" w:rsidR="00F31F37" w:rsidRDefault="00F31F37" w:rsidP="00F31F37">
      <w:pPr>
        <w:pStyle w:val="NormalWeb"/>
        <w:shd w:val="clear" w:color="auto" w:fill="FFFFFF"/>
        <w:spacing w:before="0" w:beforeAutospacing="0" w:after="240" w:afterAutospacing="0" w:line="360" w:lineRule="auto"/>
        <w:ind w:firstLine="1134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9D658A">
        <w:rPr>
          <w:rFonts w:ascii="Arial" w:hAnsi="Arial" w:cs="Arial"/>
          <w:b/>
          <w:color w:val="000000"/>
          <w:sz w:val="21"/>
          <w:szCs w:val="21"/>
        </w:rPr>
        <w:t>Art. 2</w:t>
      </w:r>
      <w:r w:rsidR="00E46ECA">
        <w:rPr>
          <w:rFonts w:ascii="Arial" w:hAnsi="Arial" w:cs="Arial"/>
          <w:b/>
          <w:color w:val="000000"/>
          <w:sz w:val="21"/>
          <w:szCs w:val="21"/>
        </w:rPr>
        <w:t>º</w:t>
      </w:r>
      <w:r w:rsidR="00E46ECA">
        <w:rPr>
          <w:rFonts w:ascii="Arial" w:hAnsi="Arial" w:cs="Arial"/>
          <w:color w:val="000000"/>
          <w:sz w:val="21"/>
          <w:szCs w:val="21"/>
        </w:rPr>
        <w:t xml:space="preserve"> A</w:t>
      </w:r>
      <w:r>
        <w:rPr>
          <w:rFonts w:ascii="Arial" w:hAnsi="Arial" w:cs="Arial"/>
          <w:color w:val="000000"/>
          <w:sz w:val="21"/>
          <w:szCs w:val="21"/>
        </w:rPr>
        <w:t xml:space="preserve"> presente Resolução será remetida ao Poder Executivo a fim de ser incluída no Orçamento Geral do Município de Divisa Alegre/MG, para o exercício financeiro do ano de 202</w:t>
      </w:r>
      <w:r w:rsidR="00421417">
        <w:rPr>
          <w:rFonts w:ascii="Arial" w:hAnsi="Arial" w:cs="Arial"/>
          <w:color w:val="000000"/>
          <w:sz w:val="21"/>
          <w:szCs w:val="21"/>
        </w:rPr>
        <w:t>7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40E4DFC" w14:textId="07FC4C0B" w:rsidR="00F31F37" w:rsidRDefault="00F31F37" w:rsidP="00F31F37">
      <w:pPr>
        <w:pStyle w:val="NormalWeb"/>
        <w:shd w:val="clear" w:color="auto" w:fill="FFFFFF"/>
        <w:spacing w:before="0" w:beforeAutospacing="0" w:after="240" w:afterAutospacing="0" w:line="360" w:lineRule="auto"/>
        <w:ind w:firstLine="1134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9D658A">
        <w:rPr>
          <w:rFonts w:ascii="Arial" w:hAnsi="Arial" w:cs="Arial"/>
          <w:b/>
          <w:color w:val="000000"/>
          <w:sz w:val="21"/>
          <w:szCs w:val="21"/>
        </w:rPr>
        <w:t>Art. 3</w:t>
      </w:r>
      <w:r w:rsidR="00E46ECA" w:rsidRPr="009D658A">
        <w:rPr>
          <w:rFonts w:ascii="Arial" w:hAnsi="Arial" w:cs="Arial"/>
          <w:b/>
          <w:color w:val="000000"/>
          <w:sz w:val="21"/>
          <w:szCs w:val="21"/>
        </w:rPr>
        <w:t>º</w:t>
      </w:r>
      <w:r w:rsidR="00E46ECA">
        <w:rPr>
          <w:rFonts w:ascii="Arial" w:hAnsi="Arial" w:cs="Arial"/>
          <w:color w:val="000000"/>
          <w:sz w:val="21"/>
          <w:szCs w:val="21"/>
        </w:rPr>
        <w:t xml:space="preserve"> Caso</w:t>
      </w:r>
      <w:r>
        <w:rPr>
          <w:rFonts w:ascii="Arial" w:hAnsi="Arial" w:cs="Arial"/>
          <w:color w:val="000000"/>
          <w:sz w:val="21"/>
          <w:szCs w:val="21"/>
        </w:rPr>
        <w:t xml:space="preserve"> a presente Resolução esteja em limite inferior ao previsto no Art. 29-A, Inciso I, da Constituição Federal, deverá ser ajustada pelo Poder Executivo para atingir o percentual máximo previsto no Artigo acima citado.</w:t>
      </w:r>
    </w:p>
    <w:p w14:paraId="33D262C3" w14:textId="77777777" w:rsidR="00F31F37" w:rsidRDefault="00F31F37" w:rsidP="00F31F37">
      <w:pPr>
        <w:pStyle w:val="NormalWeb"/>
        <w:shd w:val="clear" w:color="auto" w:fill="FFFFFF"/>
        <w:spacing w:before="0" w:beforeAutospacing="0" w:after="240" w:afterAutospacing="0" w:line="360" w:lineRule="auto"/>
        <w:ind w:firstLine="1134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9D658A">
        <w:rPr>
          <w:rFonts w:ascii="Arial" w:hAnsi="Arial" w:cs="Arial"/>
          <w:b/>
          <w:color w:val="000000"/>
          <w:sz w:val="21"/>
          <w:szCs w:val="21"/>
        </w:rPr>
        <w:t>Art. 4º</w:t>
      </w:r>
      <w:r>
        <w:rPr>
          <w:rFonts w:ascii="Arial" w:hAnsi="Arial" w:cs="Arial"/>
          <w:color w:val="000000"/>
          <w:sz w:val="21"/>
          <w:szCs w:val="21"/>
        </w:rPr>
        <w:t xml:space="preserve"> Fica a Mesa da Câmara Municipal autorizada a realizar remanejamento de despesas no orçamento para o exercício de 2027, dentro da mesma categoria econômica e de uma categoria econômica para outra.</w:t>
      </w:r>
    </w:p>
    <w:p w14:paraId="29239EBE" w14:textId="77777777" w:rsidR="00F31F37" w:rsidRDefault="00F31F37" w:rsidP="00F31F37">
      <w:pPr>
        <w:pStyle w:val="NormalWeb"/>
        <w:shd w:val="clear" w:color="auto" w:fill="FFFFFF"/>
        <w:spacing w:before="0" w:beforeAutospacing="0" w:after="240" w:afterAutospacing="0" w:line="360" w:lineRule="auto"/>
        <w:ind w:firstLine="1134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9D658A">
        <w:rPr>
          <w:rFonts w:ascii="Arial" w:hAnsi="Arial" w:cs="Arial"/>
          <w:b/>
          <w:color w:val="000000"/>
          <w:sz w:val="21"/>
          <w:szCs w:val="21"/>
        </w:rPr>
        <w:t>Art. 5º</w:t>
      </w:r>
      <w:r>
        <w:rPr>
          <w:rFonts w:ascii="Arial" w:hAnsi="Arial" w:cs="Arial"/>
          <w:color w:val="000000"/>
          <w:sz w:val="21"/>
          <w:szCs w:val="21"/>
        </w:rPr>
        <w:t xml:space="preserve"> Esta Resolução entra em vigor na data de sua publicação, revogando-se as disposições em contrário. </w:t>
      </w:r>
    </w:p>
    <w:p w14:paraId="6FC549C0" w14:textId="18DA5260" w:rsidR="004D6F09" w:rsidRDefault="00F31F37" w:rsidP="00EB173F">
      <w:pPr>
        <w:pStyle w:val="NormalWeb"/>
        <w:shd w:val="clear" w:color="auto" w:fill="FFFFFF"/>
        <w:spacing w:before="0" w:beforeAutospacing="0" w:after="240" w:afterAutospacing="0" w:line="360" w:lineRule="auto"/>
        <w:ind w:firstLine="1134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Sala das Sessões da Câmara Municipal de Divisa Alegre/MG, </w:t>
      </w:r>
      <w:r w:rsidR="007A7C86">
        <w:rPr>
          <w:rFonts w:ascii="Arial" w:hAnsi="Arial" w:cs="Arial"/>
          <w:color w:val="000000"/>
          <w:sz w:val="21"/>
          <w:szCs w:val="21"/>
        </w:rPr>
        <w:t>31 de agosto</w:t>
      </w:r>
      <w:r>
        <w:rPr>
          <w:rFonts w:ascii="Arial" w:hAnsi="Arial" w:cs="Arial"/>
          <w:color w:val="000000"/>
          <w:sz w:val="21"/>
          <w:szCs w:val="21"/>
        </w:rPr>
        <w:t xml:space="preserve"> de 20</w:t>
      </w:r>
      <w:r w:rsidR="00E46ECA">
        <w:rPr>
          <w:rFonts w:ascii="Arial" w:hAnsi="Arial" w:cs="Arial"/>
          <w:color w:val="000000"/>
          <w:sz w:val="21"/>
          <w:szCs w:val="21"/>
        </w:rPr>
        <w:t>2</w:t>
      </w:r>
      <w:r>
        <w:rPr>
          <w:rFonts w:ascii="Arial" w:hAnsi="Arial" w:cs="Arial"/>
          <w:color w:val="000000"/>
          <w:sz w:val="21"/>
          <w:szCs w:val="21"/>
        </w:rPr>
        <w:t xml:space="preserve">6. </w:t>
      </w:r>
    </w:p>
    <w:p w14:paraId="77FE9B91" w14:textId="77777777" w:rsidR="00EB173F" w:rsidRPr="00911FD9" w:rsidRDefault="00EB173F" w:rsidP="00EB173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Cicero Jaime dos Santos    Christiano Luiz Souza Bahia   Ihan Oliveira Costa</w:t>
      </w:r>
    </w:p>
    <w:p w14:paraId="7DA30827" w14:textId="77777777" w:rsidR="00EB173F" w:rsidRDefault="00EB173F" w:rsidP="00EB173F">
      <w:r w:rsidRPr="00911FD9">
        <w:rPr>
          <w:rFonts w:ascii="Arial" w:hAnsi="Arial" w:cs="Arial"/>
          <w:bCs/>
        </w:rPr>
        <w:t>Presidente da Câmara</w:t>
      </w:r>
      <w:r>
        <w:rPr>
          <w:rFonts w:ascii="Arial" w:hAnsi="Arial" w:cs="Arial"/>
          <w:bCs/>
        </w:rPr>
        <w:tab/>
        <w:t>vice – Presidente</w:t>
      </w:r>
      <w:r>
        <w:rPr>
          <w:rFonts w:ascii="Arial" w:hAnsi="Arial" w:cs="Arial"/>
          <w:bCs/>
        </w:rPr>
        <w:tab/>
        <w:t xml:space="preserve">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1º Secretario </w:t>
      </w:r>
    </w:p>
    <w:p w14:paraId="5E0EC73F" w14:textId="77777777" w:rsidR="00EB173F" w:rsidRPr="004D6F09" w:rsidRDefault="00EB173F" w:rsidP="00EB173F">
      <w:pPr>
        <w:pStyle w:val="NormalWeb"/>
        <w:shd w:val="clear" w:color="auto" w:fill="FFFFFF"/>
        <w:spacing w:before="0" w:beforeAutospacing="0" w:after="240" w:afterAutospacing="0" w:line="360" w:lineRule="auto"/>
        <w:ind w:firstLine="1134"/>
        <w:textAlignment w:val="baseline"/>
        <w:rPr>
          <w:sz w:val="28"/>
          <w:szCs w:val="28"/>
        </w:rPr>
      </w:pPr>
    </w:p>
    <w:sectPr w:rsidR="00EB173F" w:rsidRPr="004D6F0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7C67" w14:textId="77777777" w:rsidR="002227B1" w:rsidRDefault="002227B1" w:rsidP="000D0330">
      <w:pPr>
        <w:spacing w:after="0" w:line="240" w:lineRule="auto"/>
      </w:pPr>
      <w:r>
        <w:separator/>
      </w:r>
    </w:p>
  </w:endnote>
  <w:endnote w:type="continuationSeparator" w:id="0">
    <w:p w14:paraId="45D1778E" w14:textId="77777777" w:rsidR="002227B1" w:rsidRDefault="002227B1" w:rsidP="000D0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9F8CF" w14:textId="77777777" w:rsidR="002227B1" w:rsidRDefault="002227B1" w:rsidP="000D0330">
      <w:pPr>
        <w:spacing w:after="0" w:line="240" w:lineRule="auto"/>
      </w:pPr>
      <w:r>
        <w:separator/>
      </w:r>
    </w:p>
  </w:footnote>
  <w:footnote w:type="continuationSeparator" w:id="0">
    <w:p w14:paraId="268D732A" w14:textId="77777777" w:rsidR="002227B1" w:rsidRDefault="002227B1" w:rsidP="000D0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CCB86" w14:textId="64FBB25D" w:rsidR="000D0330" w:rsidRDefault="00DA7A3E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996F11" wp14:editId="3D7EF346">
          <wp:simplePos x="0" y="0"/>
          <wp:positionH relativeFrom="page">
            <wp:posOffset>-103951</wp:posOffset>
          </wp:positionH>
          <wp:positionV relativeFrom="page">
            <wp:posOffset>-83126</wp:posOffset>
          </wp:positionV>
          <wp:extent cx="7669862" cy="10764322"/>
          <wp:effectExtent l="0" t="0" r="7620" b="0"/>
          <wp:wrapNone/>
          <wp:docPr id="12011303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130357" name="Imagem 12011303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458" cy="10770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B896D4" w14:textId="0D4D2E73" w:rsidR="000D0330" w:rsidRDefault="000D033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30"/>
    <w:rsid w:val="00013997"/>
    <w:rsid w:val="00020BD6"/>
    <w:rsid w:val="000B535D"/>
    <w:rsid w:val="000D0330"/>
    <w:rsid w:val="001136C7"/>
    <w:rsid w:val="001774C2"/>
    <w:rsid w:val="001B79E7"/>
    <w:rsid w:val="001D0E17"/>
    <w:rsid w:val="002227B1"/>
    <w:rsid w:val="00237C4C"/>
    <w:rsid w:val="00310C9E"/>
    <w:rsid w:val="003133B4"/>
    <w:rsid w:val="00371616"/>
    <w:rsid w:val="00421417"/>
    <w:rsid w:val="004327B9"/>
    <w:rsid w:val="004D1E8D"/>
    <w:rsid w:val="004D6F09"/>
    <w:rsid w:val="0054303E"/>
    <w:rsid w:val="005549C7"/>
    <w:rsid w:val="005634B6"/>
    <w:rsid w:val="0061759D"/>
    <w:rsid w:val="00621FCE"/>
    <w:rsid w:val="00627984"/>
    <w:rsid w:val="0063458B"/>
    <w:rsid w:val="007317C1"/>
    <w:rsid w:val="007A7C86"/>
    <w:rsid w:val="007C6F7C"/>
    <w:rsid w:val="008041E3"/>
    <w:rsid w:val="00811290"/>
    <w:rsid w:val="008175B1"/>
    <w:rsid w:val="008508E0"/>
    <w:rsid w:val="00883478"/>
    <w:rsid w:val="00965270"/>
    <w:rsid w:val="00976195"/>
    <w:rsid w:val="0099370F"/>
    <w:rsid w:val="009B0C08"/>
    <w:rsid w:val="009F0663"/>
    <w:rsid w:val="00A04120"/>
    <w:rsid w:val="00B3520E"/>
    <w:rsid w:val="00B46037"/>
    <w:rsid w:val="00B46794"/>
    <w:rsid w:val="00B761B4"/>
    <w:rsid w:val="00B86616"/>
    <w:rsid w:val="00B90C98"/>
    <w:rsid w:val="00CB186B"/>
    <w:rsid w:val="00CC7140"/>
    <w:rsid w:val="00D2696C"/>
    <w:rsid w:val="00D458A0"/>
    <w:rsid w:val="00D52E0F"/>
    <w:rsid w:val="00D54863"/>
    <w:rsid w:val="00D65E87"/>
    <w:rsid w:val="00DA0058"/>
    <w:rsid w:val="00DA5CEC"/>
    <w:rsid w:val="00DA7A3E"/>
    <w:rsid w:val="00E16F7A"/>
    <w:rsid w:val="00E353C4"/>
    <w:rsid w:val="00E46ECA"/>
    <w:rsid w:val="00EB173F"/>
    <w:rsid w:val="00EF4EB7"/>
    <w:rsid w:val="00F31F37"/>
    <w:rsid w:val="00F546DC"/>
    <w:rsid w:val="00F81F33"/>
    <w:rsid w:val="00F9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01FAD"/>
  <w15:chartTrackingRefBased/>
  <w15:docId w15:val="{B6D0B9F2-1B39-46DC-B72F-94BD25F6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0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0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03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0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03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0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0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0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0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03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0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0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033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033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03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03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03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03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0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D0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0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0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0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D03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03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D033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0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03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033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D0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330"/>
  </w:style>
  <w:style w:type="paragraph" w:styleId="Rodap">
    <w:name w:val="footer"/>
    <w:basedOn w:val="Normal"/>
    <w:link w:val="RodapChar"/>
    <w:uiPriority w:val="99"/>
    <w:unhideWhenUsed/>
    <w:rsid w:val="000D0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0330"/>
  </w:style>
  <w:style w:type="paragraph" w:styleId="Corpodetexto">
    <w:name w:val="Body Text"/>
    <w:basedOn w:val="Normal"/>
    <w:link w:val="CorpodetextoChar"/>
    <w:uiPriority w:val="1"/>
    <w:qFormat/>
    <w:rsid w:val="004D6F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D6F09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4D6F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D6F09"/>
    <w:pPr>
      <w:widowControl w:val="0"/>
      <w:autoSpaceDE w:val="0"/>
      <w:autoSpaceDN w:val="0"/>
      <w:spacing w:after="0" w:line="275" w:lineRule="exact"/>
      <w:ind w:left="107"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F31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jsgrdq">
    <w:name w:val="jsgrdq"/>
    <w:basedOn w:val="Fontepargpadro"/>
    <w:rsid w:val="00F31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0E5E5-E2F9-435B-92C9-043A6A40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505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cultura</dc:creator>
  <cp:keywords/>
  <dc:description/>
  <cp:lastModifiedBy>Câmara Divisa Alegre</cp:lastModifiedBy>
  <cp:revision>25</cp:revision>
  <cp:lastPrinted>2026-09-09T13:10:00Z</cp:lastPrinted>
  <dcterms:created xsi:type="dcterms:W3CDTF">2025-02-24T13:56:00Z</dcterms:created>
  <dcterms:modified xsi:type="dcterms:W3CDTF">2026-09-17T13:02:00Z</dcterms:modified>
</cp:coreProperties>
</file>