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7684B6BC" w:rsidR="00AC71C0" w:rsidRDefault="00A06D04" w:rsidP="00D2500B">
      <w:pPr>
        <w:pStyle w:val="SemEspaamento"/>
        <w:spacing w:line="360" w:lineRule="auto"/>
        <w:jc w:val="center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PROJETO DE LEI Nº </w:t>
      </w:r>
      <w:r w:rsid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_____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/2025</w:t>
      </w:r>
    </w:p>
    <w:p w14:paraId="1820C112" w14:textId="77777777" w:rsidR="00AC71C0" w:rsidRDefault="00AC71C0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1E8CDE70" w14:textId="65F1618A" w:rsidR="00AC71C0" w:rsidRPr="00D2500B" w:rsidRDefault="00AC71C0" w:rsidP="00D2500B">
      <w:pPr>
        <w:pStyle w:val="Default"/>
        <w:spacing w:line="360" w:lineRule="auto"/>
        <w:ind w:left="2835"/>
        <w:jc w:val="both"/>
        <w:rPr>
          <w:rStyle w:val="nfaseSutil"/>
          <w:i w:val="0"/>
          <w:iCs w:val="0"/>
        </w:rPr>
      </w:pPr>
      <w:r w:rsidRPr="00D2500B">
        <w:rPr>
          <w:rStyle w:val="nfaseSutil"/>
          <w:i w:val="0"/>
          <w:iCs w:val="0"/>
        </w:rPr>
        <w:t xml:space="preserve">"DECLARA DE UTILIDADE PÚBLICA A </w:t>
      </w:r>
      <w:r w:rsidR="00D2500B" w:rsidRPr="00D2500B">
        <w:t>ASSOCIACAO DOS COMUNICADORES DE ALMENARA (ACAL)</w:t>
      </w:r>
      <w:r w:rsidRPr="00D2500B">
        <w:rPr>
          <w:rStyle w:val="nfaseSutil"/>
          <w:i w:val="0"/>
          <w:iCs w:val="0"/>
        </w:rPr>
        <w:t>, E DÁ OUTRAS PROVIDÊNCIAS."</w:t>
      </w:r>
    </w:p>
    <w:p w14:paraId="5B32AD33" w14:textId="77777777" w:rsidR="00AC71C0" w:rsidRDefault="00AC71C0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10D3894" w14:textId="6360F182" w:rsidR="00AC71C0" w:rsidRPr="00D2500B" w:rsidRDefault="00AC71C0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Câmara Municipal de Almenara, Estado de Minas Gerais, </w:t>
      </w:r>
      <w:r w:rsidR="00A06D04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no uso de suas atribuições legais, </w:t>
      </w:r>
      <w:r w:rsidR="00501519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por seus representantes legais, </w:t>
      </w: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aprova a seguinte Lei:</w:t>
      </w:r>
    </w:p>
    <w:p w14:paraId="29A640EB" w14:textId="77777777" w:rsidR="00501519" w:rsidRPr="00D2500B" w:rsidRDefault="00501519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035C821D" w14:textId="16B6A08E" w:rsidR="00AC71C0" w:rsidRPr="00D2500B" w:rsidRDefault="00A06D04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Art. 1º Fica declarada de utilidade pública a </w:t>
      </w:r>
      <w:r w:rsidR="00D2500B" w:rsidRPr="00D2500B">
        <w:rPr>
          <w:rFonts w:ascii="Arial" w:hAnsi="Arial" w:cs="Arial"/>
          <w:b/>
          <w:bCs/>
          <w:sz w:val="24"/>
          <w:szCs w:val="24"/>
        </w:rPr>
        <w:t>ASSOCIACAO DOS COMUNICADORES DE ALMENARA (ACAL)</w:t>
      </w: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inscrita no CNPJ sob o nº </w:t>
      </w:r>
      <w:r w:rsidR="00D2500B" w:rsidRPr="00D2500B">
        <w:rPr>
          <w:rFonts w:ascii="Arial" w:hAnsi="Arial" w:cs="Arial"/>
          <w:b/>
          <w:bCs/>
          <w:sz w:val="24"/>
          <w:szCs w:val="24"/>
        </w:rPr>
        <w:t>54.100.844/0001-33</w:t>
      </w:r>
      <w:r w:rsidR="00D2500B" w:rsidRPr="00D2500B">
        <w:rPr>
          <w:rFonts w:ascii="Arial" w:hAnsi="Arial" w:cs="Arial"/>
          <w:b/>
          <w:bCs/>
          <w:sz w:val="24"/>
          <w:szCs w:val="24"/>
        </w:rPr>
        <w:t xml:space="preserve">, </w:t>
      </w: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com sede na </w:t>
      </w:r>
      <w:r w:rsidR="00BA0603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Rua </w:t>
      </w:r>
      <w:r w:rsidR="00D2500B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15, Nº 131, Bairro Jardim Paraíso, </w:t>
      </w: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em Almenara-MG.</w:t>
      </w:r>
    </w:p>
    <w:p w14:paraId="137606E6" w14:textId="1A01C57A" w:rsidR="00AC71C0" w:rsidRPr="00D2500B" w:rsidRDefault="00A06D04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Art. </w:t>
      </w:r>
      <w:r w:rsidR="00BA0603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2</w:t>
      </w: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º Esta Lei entra em vigor na data de sua publicação.</w:t>
      </w:r>
    </w:p>
    <w:p w14:paraId="5928DAD2" w14:textId="71BE0B64" w:rsidR="00AC71C0" w:rsidRPr="00D2500B" w:rsidRDefault="00A06D04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Sala das Sessões, em </w:t>
      </w:r>
      <w:r w:rsidR="00D2500B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06 de agosto </w:t>
      </w:r>
      <w:r w:rsidR="00BA0603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de </w:t>
      </w: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2025.</w:t>
      </w:r>
    </w:p>
    <w:p w14:paraId="7E1A8951" w14:textId="77777777" w:rsidR="00AC71C0" w:rsidRPr="00D2500B" w:rsidRDefault="00AC71C0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79E89D4" w14:textId="77777777" w:rsidR="00501519" w:rsidRPr="00D2500B" w:rsidRDefault="00501519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3C482E42" w14:textId="77777777" w:rsidR="00D2500B" w:rsidRPr="00D2500B" w:rsidRDefault="00D2500B" w:rsidP="00D2500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D2500B">
        <w:rPr>
          <w:rFonts w:ascii="Arial" w:hAnsi="Arial" w:cs="Arial"/>
          <w:sz w:val="24"/>
          <w:szCs w:val="24"/>
        </w:rPr>
        <w:t>___________________________________________</w:t>
      </w:r>
    </w:p>
    <w:p w14:paraId="38235FBC" w14:textId="77777777" w:rsidR="00D2500B" w:rsidRPr="00D2500B" w:rsidRDefault="00D2500B" w:rsidP="00D2500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D2500B">
        <w:rPr>
          <w:rFonts w:ascii="Arial" w:hAnsi="Arial" w:cs="Arial"/>
          <w:sz w:val="24"/>
          <w:szCs w:val="24"/>
        </w:rPr>
        <w:t>DELCIMAR DE OLIVEIRA SILVA (DEDEU DO BAR)</w:t>
      </w:r>
    </w:p>
    <w:p w14:paraId="401C8D42" w14:textId="77777777" w:rsidR="00D2500B" w:rsidRPr="00D2500B" w:rsidRDefault="00D2500B" w:rsidP="00D2500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D2500B">
        <w:rPr>
          <w:rFonts w:ascii="Arial" w:hAnsi="Arial" w:cs="Arial"/>
          <w:sz w:val="24"/>
          <w:szCs w:val="24"/>
        </w:rPr>
        <w:t>VEREADOR</w:t>
      </w:r>
    </w:p>
    <w:p w14:paraId="264DDCBF" w14:textId="77777777" w:rsidR="00BA0603" w:rsidRPr="00D2500B" w:rsidRDefault="00BA0603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51F82745" w14:textId="77777777" w:rsidR="00BA0603" w:rsidRPr="00D2500B" w:rsidRDefault="00BA0603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0A68D9FE" w14:textId="0DE2BA3D" w:rsidR="00EE1F62" w:rsidRPr="00D2500B" w:rsidRDefault="00501519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JUSTIFICATIVA</w:t>
      </w:r>
      <w:r w:rsidR="00A06D04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:</w:t>
      </w:r>
      <w:r w:rsidR="00AC71C0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A06D04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</w:t>
      </w:r>
      <w:r w:rsidR="00EE1F62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declaração de utilidade pública para a </w:t>
      </w:r>
      <w:r w:rsidR="00D2500B" w:rsidRPr="00D2500B">
        <w:rPr>
          <w:rFonts w:ascii="Arial" w:hAnsi="Arial" w:cs="Arial"/>
          <w:b/>
          <w:bCs/>
          <w:sz w:val="24"/>
          <w:szCs w:val="24"/>
        </w:rPr>
        <w:t>ASSOCIACAO DOS COMUNICADORES DE ALMENARA (ACAL)</w:t>
      </w:r>
      <w:r w:rsidR="00EE1F62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é um </w:t>
      </w:r>
      <w:r w:rsidR="00A06D04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reconhecimento </w:t>
      </w:r>
      <w:r w:rsidR="00EE1F62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importante para </w:t>
      </w:r>
      <w:r w:rsidR="00A06D04"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suas atividades e permitirá à associação acesso a recursos e parcerias que potencializarão suas ações. </w:t>
      </w:r>
    </w:p>
    <w:p w14:paraId="77DE307F" w14:textId="317C58D6" w:rsidR="00AC71C0" w:rsidRPr="00D2500B" w:rsidRDefault="00A06D04" w:rsidP="00D2500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Além disso, a legislação estadual de Minas Gerais, conforme a Lei Estadual nº </w:t>
      </w:r>
      <w:r w:rsidR="00AC71C0" w:rsidRPr="00D2500B">
        <w:rPr>
          <w:rFonts w:ascii="Arial" w:hAnsi="Arial" w:cs="Arial"/>
          <w:color w:val="191D27"/>
          <w:spacing w:val="-15"/>
          <w:sz w:val="24"/>
          <w:szCs w:val="24"/>
        </w:rPr>
        <w:t xml:space="preserve">12.972, de 27/07/1998, </w:t>
      </w:r>
      <w:r w:rsidRPr="00D2500B">
        <w:rPr>
          <w:rStyle w:val="nfaseSutil"/>
          <w:rFonts w:ascii="Arial" w:hAnsi="Arial" w:cs="Arial"/>
          <w:i w:val="0"/>
          <w:iCs w:val="0"/>
          <w:sz w:val="24"/>
          <w:szCs w:val="24"/>
        </w:rPr>
        <w:t>estabelece os critérios e procedimentos para a declaração de utilidade pública, o que reforça a legitimidade deste projeto.</w:t>
      </w:r>
    </w:p>
    <w:sectPr w:rsidR="00AC71C0" w:rsidRPr="00D2500B" w:rsidSect="00501519">
      <w:headerReference w:type="default" r:id="rId7"/>
      <w:footerReference w:type="default" r:id="rId8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9A3BBE" w14:textId="77777777" w:rsidR="008A0497" w:rsidRDefault="008A0497">
      <w:pPr>
        <w:spacing w:after="0" w:line="240" w:lineRule="auto"/>
      </w:pPr>
      <w:r>
        <w:separator/>
      </w:r>
    </w:p>
  </w:endnote>
  <w:endnote w:type="continuationSeparator" w:id="0">
    <w:p w14:paraId="223D335A" w14:textId="77777777" w:rsidR="008A0497" w:rsidRDefault="008A0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5D557" w14:textId="77777777" w:rsidR="008A0497" w:rsidRDefault="008A0497">
      <w:pPr>
        <w:spacing w:after="0" w:line="240" w:lineRule="auto"/>
      </w:pPr>
      <w:r>
        <w:separator/>
      </w:r>
    </w:p>
  </w:footnote>
  <w:footnote w:type="continuationSeparator" w:id="0">
    <w:p w14:paraId="43765EF7" w14:textId="77777777" w:rsidR="008A0497" w:rsidRDefault="008A0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2575C2"/>
    <w:rsid w:val="00263672"/>
    <w:rsid w:val="00311CFF"/>
    <w:rsid w:val="0034655F"/>
    <w:rsid w:val="003A0C22"/>
    <w:rsid w:val="003F6F09"/>
    <w:rsid w:val="00493BA3"/>
    <w:rsid w:val="004B5E92"/>
    <w:rsid w:val="00501519"/>
    <w:rsid w:val="006536B4"/>
    <w:rsid w:val="008A0497"/>
    <w:rsid w:val="00A06D04"/>
    <w:rsid w:val="00AC71C0"/>
    <w:rsid w:val="00BA0603"/>
    <w:rsid w:val="00BB4CBF"/>
    <w:rsid w:val="00BB7918"/>
    <w:rsid w:val="00C04633"/>
    <w:rsid w:val="00CB3C89"/>
    <w:rsid w:val="00D2500B"/>
    <w:rsid w:val="00E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Default">
    <w:name w:val="Default"/>
    <w:rsid w:val="00D250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2622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68</cp:revision>
  <cp:lastPrinted>2021-04-30T13:29:00Z</cp:lastPrinted>
  <dcterms:created xsi:type="dcterms:W3CDTF">2017-05-25T12:39:00Z</dcterms:created>
  <dcterms:modified xsi:type="dcterms:W3CDTF">2025-08-06T19:27:00Z</dcterms:modified>
</cp:coreProperties>
</file>