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0D213" w14:textId="490D1304" w:rsidR="00E50455" w:rsidRDefault="00E50455" w:rsidP="00E50455">
      <w:pPr>
        <w:spacing w:before="120" w:after="240" w:line="276" w:lineRule="auto"/>
        <w:jc w:val="center"/>
        <w:rPr>
          <w:b/>
          <w:bCs/>
        </w:rPr>
      </w:pPr>
      <w:r>
        <w:rPr>
          <w:b/>
          <w:bCs/>
        </w:rPr>
        <w:t xml:space="preserve">PROJETO DE LEI Nº </w:t>
      </w:r>
      <w:r w:rsidR="00F21DCD">
        <w:rPr>
          <w:b/>
          <w:bCs/>
        </w:rPr>
        <w:t>525</w:t>
      </w:r>
      <w:r>
        <w:rPr>
          <w:b/>
          <w:bCs/>
        </w:rPr>
        <w:t>/2026</w:t>
      </w:r>
    </w:p>
    <w:p w14:paraId="1927F0C1" w14:textId="77777777" w:rsidR="00E50455" w:rsidRDefault="00E50455" w:rsidP="00E50455">
      <w:pPr>
        <w:spacing w:before="120" w:after="240" w:line="276" w:lineRule="auto"/>
        <w:jc w:val="center"/>
      </w:pPr>
    </w:p>
    <w:p w14:paraId="2C4BEB64" w14:textId="77777777" w:rsidR="00E50455" w:rsidRDefault="00E50455" w:rsidP="00E50455">
      <w:pPr>
        <w:spacing w:before="120" w:after="240" w:line="360" w:lineRule="auto"/>
        <w:ind w:left="3402"/>
        <w:jc w:val="both"/>
      </w:pPr>
      <w:r>
        <w:t>ALTERA DISPOSITIVOS DA LEI MUNICIPAL Nº 608/2026, QUE DISPÕE SOBRE O ESTÁGIO REMUNERADO PARA ESTUDANTES EM ÓRGÃOS DA ADMINISTRAÇÃO PÚBLICA MUNICIPAL DIRETA E INDIRETA DO MUNICÍPIO DE DIVISA ALEGRE, E DÁ OUTRAS PROVIDÊNCIAS.</w:t>
      </w:r>
    </w:p>
    <w:p w14:paraId="7792158B" w14:textId="77777777" w:rsidR="00E50455" w:rsidRDefault="00E50455" w:rsidP="00E50455">
      <w:pPr>
        <w:spacing w:before="120" w:after="240" w:line="360" w:lineRule="auto"/>
        <w:ind w:left="3402"/>
        <w:jc w:val="both"/>
      </w:pPr>
    </w:p>
    <w:p w14:paraId="3A517ADE" w14:textId="77777777" w:rsidR="00E50455" w:rsidRDefault="00E50455" w:rsidP="00E50455">
      <w:pPr>
        <w:spacing w:before="120" w:after="120" w:line="360" w:lineRule="auto"/>
        <w:jc w:val="both"/>
      </w:pPr>
      <w:r>
        <w:t>A Câmara Municipal de Divisa Alegre - MG aprovou e eu, Prefeito Municipal Ademir Alves, sanciono a seguinte Lei:</w:t>
      </w:r>
    </w:p>
    <w:p w14:paraId="62E37CC6" w14:textId="77777777" w:rsidR="00E50455" w:rsidRDefault="00E50455" w:rsidP="00E50455">
      <w:pPr>
        <w:spacing w:before="120" w:after="120" w:line="360" w:lineRule="auto"/>
        <w:jc w:val="both"/>
      </w:pPr>
      <w:r>
        <w:rPr>
          <w:b/>
          <w:bCs/>
        </w:rPr>
        <w:t>Art. 1º</w:t>
      </w:r>
      <w:r>
        <w:t xml:space="preserve"> O caput e o § 3º do art. 2º da Lei Municipal nº 608/2026 passam a vigorar com a seguinte redação:</w:t>
      </w:r>
    </w:p>
    <w:p w14:paraId="4C36A7DF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 xml:space="preserve">“Art. 2º Poderão realizar estágio remunerado e não remunerado em órgãos da Administração Pública Municipal somente estudantes de estabelecimentos que sejam reconhecidos pelo MEC e/ou pela Secretaria de Estado da Educação e tenham autorização destes órgãos para funcionamento, vinculados com estrutura do ensino público ou privado, do ensino superior (graduação e pós-graduação), ensino técnico e profissional, e do ensino médio regular. </w:t>
      </w:r>
    </w:p>
    <w:p w14:paraId="246A774C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 xml:space="preserve">§ 3º Para efeito de comprovação do disposto nos parágrafos anteriores é obrigatória a apresentação de comprovante de matrícula, inscrição, certidão ou declaração de que o estudante está regularmente matriculado em curso de pós-graduação, curso superior, curso de Ensino Técnico ou de Ensino Médio Regular, com demonstrativo de notas e frequência fornecido pela instituição de ensino. </w:t>
      </w:r>
    </w:p>
    <w:p w14:paraId="236F6844" w14:textId="77777777" w:rsidR="00E50455" w:rsidRDefault="00E50455" w:rsidP="00E50455">
      <w:pPr>
        <w:spacing w:before="120" w:after="120" w:line="276" w:lineRule="auto"/>
        <w:jc w:val="both"/>
      </w:pPr>
      <w:r>
        <w:t>Art. 2º Fica acrescentado à Lei Municipal nº 608/2026 o seguinte art. 10:</w:t>
      </w:r>
    </w:p>
    <w:p w14:paraId="03FFC163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 xml:space="preserve">“Art. 10. O Município poderá ceder ou disponibilizar estagiários a órgãos e entidades públicos de qualquer esfera de governo e de qualquer dos Poderes e, excepcionalmente, a instituições privadas sem fins lucrativos de reconhecido </w:t>
      </w:r>
      <w:r>
        <w:lastRenderedPageBreak/>
        <w:t>interesse público, mediante Acordo de Cooperação, observada a legislação aplicável.</w:t>
      </w:r>
    </w:p>
    <w:p w14:paraId="05AAADCA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§ 1º O Acordo de Cooperação conterá, no mínimo:</w:t>
      </w:r>
    </w:p>
    <w:p w14:paraId="7FD9C20C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I. o objeto e o plano de trabalho, admitida a sua alteração mediante aprovação prévia e expressa dos partícipes, vedada a mudança do objeto, bem como o plano de atividades do estagiário, compatível com o curso frequentado e com a sua formação;</w:t>
      </w:r>
    </w:p>
    <w:p w14:paraId="5FF631E1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II. o número de estagiários cedidos e o prazo de vigência do Acordo, ficando a cessão de cada estagiário limitada ao prazo do respectivo Termo de Compromisso;</w:t>
      </w:r>
    </w:p>
    <w:p w14:paraId="02E477C2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III. a indicação, pela instituição cessionária, de supervisor com formação ou experiência profissional na área de conhecimento do curso do estagiário, observado o limite previsto no § 1º do art. 3º;</w:t>
      </w:r>
    </w:p>
    <w:p w14:paraId="11D2F9FD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IV. a jornada, nos limites do Anexo I e compatível com o horário escolar do estagiário;</w:t>
      </w:r>
    </w:p>
    <w:p w14:paraId="65CD0E57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V. a responsabilidade pelo pagamento da bolsa estágio e pela contratação do seguro contra acidentes pessoais;</w:t>
      </w:r>
    </w:p>
    <w:p w14:paraId="06AC0FA1" w14:textId="77777777" w:rsidR="00E50455" w:rsidRDefault="00E50455" w:rsidP="007E7A33">
      <w:pPr>
        <w:spacing w:before="60" w:after="60" w:line="276" w:lineRule="auto"/>
        <w:ind w:left="567"/>
        <w:jc w:val="both"/>
      </w:pPr>
      <w:r>
        <w:t>VI. as hipóteses de encerramento da cessão e de devolução do estagiário ao Município;</w:t>
      </w:r>
    </w:p>
    <w:p w14:paraId="11E035CF" w14:textId="77777777" w:rsidR="00E907E4" w:rsidRDefault="00910BDD" w:rsidP="007E7A33">
      <w:pPr>
        <w:spacing w:before="60" w:after="60" w:line="276" w:lineRule="auto"/>
        <w:ind w:left="567"/>
        <w:jc w:val="both"/>
      </w:pPr>
      <w:r>
        <w:t>VII. as condições de eficácia do Acordo e de início das atividades do estagiário, inclusive a publicação de extrato, quando exigida pela instituição cessionária.</w:t>
      </w:r>
    </w:p>
    <w:p w14:paraId="617D0104" w14:textId="68947F44" w:rsidR="00E50455" w:rsidRDefault="00E50455" w:rsidP="00E50455">
      <w:pPr>
        <w:spacing w:before="120" w:after="120" w:line="276" w:lineRule="auto"/>
        <w:ind w:left="567"/>
        <w:jc w:val="both"/>
      </w:pPr>
      <w:r>
        <w:t>§ 2º A cessão dependerá da anuência do estagiário e da instituição de ensino, formalizada no Termo de Compromisso de Estágio firmado entre o estagiário, o Município e a instituição de ensino, com a participação da instituição cessionária como interveniente</w:t>
      </w:r>
      <w:r w:rsidR="007E7A33">
        <w:t>,</w:t>
      </w:r>
      <w:r>
        <w:t xml:space="preserve"> e de autorização do Chefe do Poder Executivo, precedida de manifestação jurídica.</w:t>
      </w:r>
    </w:p>
    <w:p w14:paraId="139CE6D9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§ 3º A cessão não amplia o número de vagas previsto no art. 11 e no Anexo I, nem altera o valor da bolsa estágio, a jornada ou a duração do estágio fixados nesta Lei.</w:t>
      </w:r>
    </w:p>
    <w:p w14:paraId="0550D7FF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§ 4º É vedada a cessão para atividades estranhas à formação do estagiário ou que descaracterizem o caráter educacional do estágio, bem como a utilização do estagiário em substituição a servidor ou empregado público.</w:t>
      </w:r>
    </w:p>
    <w:p w14:paraId="097AF7DB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§ 5º Aplica-se ao estagiário cedido o disposto nesta Lei, não se estabelecendo, sob qualquer hipótese, vínculo empregatício ou funcional com o Município nem com a instituição cessionária.</w:t>
      </w:r>
    </w:p>
    <w:p w14:paraId="4D833219" w14:textId="77777777" w:rsidR="00E907E4" w:rsidRDefault="00910BDD">
      <w:pPr>
        <w:spacing w:before="120" w:after="120" w:line="276" w:lineRule="auto"/>
        <w:ind w:left="567"/>
        <w:jc w:val="both"/>
      </w:pPr>
      <w:r>
        <w:lastRenderedPageBreak/>
        <w:t>§ 6º A instituição cessionária poderá adotar formulários e instrumentos próprios de plano de estágio, de declaração do estagiário e de fiscalização e avaliação das atividades, e exigir declarações e documentos previstos em seus atos normativos, como a declaração de que o estagiário de pós-graduação não exerce a advocacia, desde que compatíveis com esta Lei, cabendo ao Município fazer constar tais exigências do Termo de Compromisso de Estágio.”</w:t>
      </w:r>
    </w:p>
    <w:p w14:paraId="3D25C2FF" w14:textId="77777777" w:rsidR="00E50455" w:rsidRDefault="00E50455" w:rsidP="00E50455">
      <w:pPr>
        <w:spacing w:before="120" w:after="120" w:line="276" w:lineRule="auto"/>
        <w:jc w:val="both"/>
      </w:pPr>
      <w:r>
        <w:t>Art. 3º Fica acrescentado ao art. 11 da Lei Municipal nº 608/2026 o seguinte parágrafo único:</w:t>
      </w:r>
    </w:p>
    <w:p w14:paraId="6CB68946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“Art. 11. ................................................................................</w:t>
      </w:r>
    </w:p>
    <w:p w14:paraId="31BD3E10" w14:textId="77777777" w:rsidR="00E50455" w:rsidRDefault="00E50455" w:rsidP="00E50455">
      <w:pPr>
        <w:spacing w:before="120" w:after="120" w:line="276" w:lineRule="auto"/>
        <w:ind w:left="567"/>
        <w:jc w:val="both"/>
      </w:pPr>
      <w:r>
        <w:t>Parágrafo único. Para o estágio de pós-graduação será ofertada apenas 1 (uma) vaga, conforme o Anexo I, para toda a Administração Pública Municipal, direta e indireta, a ser preenchida na forma do art. 12.”</w:t>
      </w:r>
    </w:p>
    <w:p w14:paraId="4402BA90" w14:textId="77777777" w:rsidR="00E50455" w:rsidRDefault="00E50455" w:rsidP="00E50455">
      <w:pPr>
        <w:spacing w:before="120" w:after="120" w:line="276" w:lineRule="auto"/>
        <w:jc w:val="both"/>
      </w:pPr>
      <w:r>
        <w:t>Art. 4º O Anexo I da Lei Municipal nº 608/2026 passa a vigorar na forma do Anexo I desta Lei.</w:t>
      </w:r>
    </w:p>
    <w:p w14:paraId="37BBFC7B" w14:textId="77777777" w:rsidR="00E50455" w:rsidRDefault="00E50455" w:rsidP="00E50455">
      <w:pPr>
        <w:spacing w:before="120" w:after="120" w:line="276" w:lineRule="auto"/>
        <w:jc w:val="both"/>
      </w:pPr>
      <w:r>
        <w:t>Art. 5º As despesas decorrentes desta Lei correrão por conta das dotações orçamentárias próprias, nos termos do art. 13 da Lei Municipal nº 608/2026.</w:t>
      </w:r>
    </w:p>
    <w:p w14:paraId="41D1D02D" w14:textId="6ED61083" w:rsidR="00E907E4" w:rsidRDefault="00910BDD">
      <w:pPr>
        <w:spacing w:before="120" w:after="120" w:line="276" w:lineRule="auto"/>
        <w:jc w:val="both"/>
      </w:pPr>
      <w:r>
        <w:t xml:space="preserve">Art. 6º Aplica-se o disposto no art. 10 da Lei Municipal nº 608/2026 aos Acordos de Cooperação celebrados antes da vigência desta Lei, inclusive ao Acordo de Cooperação nº 237/2026, firmado com o Tribunal de Justiça do Estado de Minas Gerais para </w:t>
      </w:r>
      <w:r w:rsidR="007E7A33">
        <w:t xml:space="preserve">cessão de </w:t>
      </w:r>
      <w:r>
        <w:t>estagiário de pós-graduação, devendo ser ajustados, no que couber, por termo aditivo, no prazo de 90 (noventa) dias.</w:t>
      </w:r>
    </w:p>
    <w:p w14:paraId="292C31DB" w14:textId="689379A0" w:rsidR="00E50455" w:rsidRDefault="00E50455" w:rsidP="00E50455">
      <w:pPr>
        <w:spacing w:before="120" w:after="120" w:line="276" w:lineRule="auto"/>
        <w:jc w:val="both"/>
      </w:pPr>
      <w:r>
        <w:t xml:space="preserve">Art. 7º Esta Lei entra em vigor na data de sua publicação, revogadas as disposições em contrário, com efeitos financeiros a partir de </w:t>
      </w:r>
      <w:r w:rsidR="007E7A33">
        <w:t xml:space="preserve">14 de </w:t>
      </w:r>
      <w:r>
        <w:t>setembro de 2026.</w:t>
      </w:r>
    </w:p>
    <w:p w14:paraId="1F815A6E" w14:textId="77777777" w:rsidR="00A07031" w:rsidRDefault="00A07031" w:rsidP="00E50455">
      <w:pPr>
        <w:spacing w:before="120" w:after="120" w:line="276" w:lineRule="auto"/>
        <w:jc w:val="both"/>
      </w:pPr>
    </w:p>
    <w:p w14:paraId="4076E675" w14:textId="77777777" w:rsidR="00A07031" w:rsidRDefault="00E50455" w:rsidP="00A07031">
      <w:pPr>
        <w:spacing w:before="240" w:after="120" w:line="276" w:lineRule="auto"/>
        <w:jc w:val="center"/>
        <w:rPr>
          <w:b/>
          <w:bCs/>
        </w:rPr>
      </w:pPr>
      <w:r>
        <w:t>Divisa Alegre, 23 de setembro de 2026.</w:t>
      </w:r>
    </w:p>
    <w:p w14:paraId="2C73EEB2" w14:textId="77777777" w:rsidR="00A07031" w:rsidRDefault="00A07031" w:rsidP="00A07031">
      <w:pPr>
        <w:spacing w:before="240" w:after="120" w:line="276" w:lineRule="auto"/>
        <w:jc w:val="center"/>
        <w:rPr>
          <w:b/>
          <w:bCs/>
        </w:rPr>
      </w:pPr>
    </w:p>
    <w:p w14:paraId="7698F47C" w14:textId="77777777" w:rsidR="00A07031" w:rsidRDefault="00A07031" w:rsidP="00A07031">
      <w:pPr>
        <w:spacing w:before="240" w:after="120" w:line="276" w:lineRule="auto"/>
        <w:jc w:val="center"/>
        <w:rPr>
          <w:b/>
          <w:bCs/>
        </w:rPr>
      </w:pPr>
    </w:p>
    <w:p w14:paraId="64E8205F" w14:textId="77777777" w:rsidR="00E50455" w:rsidRDefault="00E50455" w:rsidP="00A07031">
      <w:pPr>
        <w:spacing w:before="240" w:after="120" w:line="276" w:lineRule="auto"/>
        <w:jc w:val="center"/>
      </w:pPr>
      <w:r>
        <w:rPr>
          <w:b/>
          <w:bCs/>
        </w:rPr>
        <w:t>ADEMIR ALVES</w:t>
      </w:r>
    </w:p>
    <w:p w14:paraId="382EC8EF" w14:textId="77777777" w:rsidR="00E50455" w:rsidRDefault="00E50455" w:rsidP="00E50455">
      <w:pPr>
        <w:spacing w:after="120" w:line="276" w:lineRule="auto"/>
        <w:jc w:val="center"/>
      </w:pPr>
      <w:r>
        <w:rPr>
          <w:b/>
          <w:bCs/>
        </w:rPr>
        <w:t>PREFEITO MUNICIPAL</w:t>
      </w:r>
    </w:p>
    <w:p w14:paraId="75DF4C4B" w14:textId="77777777" w:rsidR="00E50455" w:rsidRDefault="00E50455" w:rsidP="00E50455">
      <w:pPr>
        <w:pageBreakBefore/>
        <w:spacing w:after="60"/>
        <w:jc w:val="center"/>
      </w:pPr>
      <w:r>
        <w:rPr>
          <w:b/>
          <w:bCs/>
        </w:rPr>
        <w:lastRenderedPageBreak/>
        <w:t>ANEXO I</w:t>
      </w:r>
    </w:p>
    <w:p w14:paraId="127EC06D" w14:textId="77777777" w:rsidR="00E50455" w:rsidRDefault="00E50455" w:rsidP="00E50455">
      <w:pPr>
        <w:spacing w:before="120" w:after="200" w:line="276" w:lineRule="auto"/>
        <w:jc w:val="center"/>
      </w:pPr>
      <w:r>
        <w:rPr>
          <w:b/>
          <w:bCs/>
        </w:rPr>
        <w:t>Da Jornada de Trabalho, dos Valores da Bolsa Estágio já incluído o valor do Auxílio Transporte e do Número de Vagas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2000"/>
        <w:gridCol w:w="2338"/>
        <w:gridCol w:w="2300"/>
      </w:tblGrid>
      <w:tr w:rsidR="00E50455" w14:paraId="34DB4517" w14:textId="77777777" w:rsidTr="00A56C66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A8CDB9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Nível Escolar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E8E78F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Horas/Dia de Estágio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081904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Bolsa Estágio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46D8B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Vagas</w:t>
            </w:r>
          </w:p>
        </w:tc>
      </w:tr>
      <w:tr w:rsidR="00E50455" w14:paraId="2B38506E" w14:textId="77777777" w:rsidTr="00A56C66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643CB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Pós-graduação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3A4AE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216A33" w14:textId="792AC32E" w:rsidR="00E50455" w:rsidRDefault="00E50455" w:rsidP="00A56C66">
            <w:pPr>
              <w:jc w:val="center"/>
            </w:pPr>
            <w:r>
              <w:rPr>
                <w:b/>
                <w:bCs/>
              </w:rPr>
              <w:t>R$ 2.</w:t>
            </w:r>
            <w:r w:rsidR="00374FB8">
              <w:rPr>
                <w:b/>
                <w:bCs/>
              </w:rPr>
              <w:t>6</w:t>
            </w:r>
            <w:r>
              <w:rPr>
                <w:b/>
                <w:bCs/>
              </w:rPr>
              <w:t>00,00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F3E8D6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1 (uma) (*)</w:t>
            </w:r>
          </w:p>
        </w:tc>
      </w:tr>
      <w:tr w:rsidR="00E50455" w14:paraId="6C55CF4D" w14:textId="77777777" w:rsidTr="00A56C66"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725B03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Superior (graduação)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1A4DC6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264394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R$ 1.621,00</w:t>
            </w:r>
          </w:p>
        </w:tc>
        <w:tc>
          <w:tcPr>
            <w:tcW w:w="2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B4369" w14:textId="77777777" w:rsidR="00E50455" w:rsidRDefault="00E50455" w:rsidP="00A56C66">
            <w:pPr>
              <w:jc w:val="center"/>
            </w:pPr>
            <w:r>
              <w:t>Conforme a necessidade de cada Secretaria Municipal (art. 11)</w:t>
            </w:r>
          </w:p>
        </w:tc>
      </w:tr>
      <w:tr w:rsidR="00E50455" w14:paraId="50C3B636" w14:textId="77777777" w:rsidTr="00A56C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A875" w14:textId="77777777" w:rsidR="00E50455" w:rsidRDefault="00E50455" w:rsidP="00A56C6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16CE3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0B3F3E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R$ 850,00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1440" w14:textId="77777777" w:rsidR="00E50455" w:rsidRDefault="00E50455" w:rsidP="00A56C66"/>
        </w:tc>
      </w:tr>
      <w:tr w:rsidR="00E50455" w14:paraId="06276AE6" w14:textId="77777777" w:rsidTr="00A56C66"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322315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Técnico Profissionalizante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78EB4B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77017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R$ 660,00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0604" w14:textId="77777777" w:rsidR="00E50455" w:rsidRDefault="00E50455" w:rsidP="00A56C66"/>
        </w:tc>
      </w:tr>
      <w:tr w:rsidR="00E50455" w14:paraId="047D5D1C" w14:textId="77777777" w:rsidTr="00A56C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A9CF" w14:textId="77777777" w:rsidR="00E50455" w:rsidRDefault="00E50455" w:rsidP="00A56C6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4B4323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5B86DC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R$ 440,00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6430" w14:textId="77777777" w:rsidR="00E50455" w:rsidRDefault="00E50455" w:rsidP="00A56C66"/>
        </w:tc>
      </w:tr>
      <w:tr w:rsidR="00E50455" w14:paraId="2D11B973" w14:textId="77777777" w:rsidTr="00A56C66">
        <w:tc>
          <w:tcPr>
            <w:tcW w:w="3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99C37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Ensino Médio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9AC7CA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06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EF7A1B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R$ 550,00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C42F7" w14:textId="77777777" w:rsidR="00E50455" w:rsidRDefault="00E50455" w:rsidP="00A56C66"/>
        </w:tc>
      </w:tr>
      <w:tr w:rsidR="00E50455" w14:paraId="17D6AEDB" w14:textId="77777777" w:rsidTr="00A56C6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441B4" w14:textId="77777777" w:rsidR="00E50455" w:rsidRDefault="00E50455" w:rsidP="00A56C66"/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595075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04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708FF0" w14:textId="77777777" w:rsidR="00E50455" w:rsidRDefault="00E50455" w:rsidP="00A56C66">
            <w:pPr>
              <w:jc w:val="center"/>
            </w:pPr>
            <w:r>
              <w:rPr>
                <w:b/>
                <w:bCs/>
              </w:rPr>
              <w:t>R$ 370,00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D88F" w14:textId="77777777" w:rsidR="00E50455" w:rsidRDefault="00E50455" w:rsidP="00A56C66"/>
        </w:tc>
      </w:tr>
    </w:tbl>
    <w:p w14:paraId="21FED749" w14:textId="77777777" w:rsidR="00E50455" w:rsidRDefault="00E50455" w:rsidP="00A07031">
      <w:pPr>
        <w:spacing w:before="120" w:after="120" w:line="276" w:lineRule="auto"/>
        <w:jc w:val="both"/>
      </w:pPr>
      <w:r>
        <w:rPr>
          <w:i/>
          <w:iCs/>
        </w:rPr>
        <w:t>(*) Vaga única para toda a Administração Pública Municipal, direta e indireta (art. 11, parágrafo único).</w:t>
      </w:r>
    </w:p>
    <w:p w14:paraId="4895C92F" w14:textId="77777777" w:rsidR="00E50455" w:rsidRDefault="00E50455" w:rsidP="00E50455">
      <w:pPr>
        <w:pageBreakBefore/>
        <w:spacing w:after="200"/>
        <w:jc w:val="center"/>
      </w:pPr>
      <w:r>
        <w:rPr>
          <w:b/>
          <w:bCs/>
        </w:rPr>
        <w:lastRenderedPageBreak/>
        <w:t>JUSTIFICATIVA</w:t>
      </w:r>
    </w:p>
    <w:p w14:paraId="3553FCB9" w14:textId="77777777" w:rsidR="00E50455" w:rsidRDefault="00E50455" w:rsidP="00A07031">
      <w:pPr>
        <w:spacing w:before="120" w:after="120" w:line="360" w:lineRule="auto"/>
        <w:ind w:firstLine="709"/>
      </w:pPr>
      <w:r>
        <w:t>Exmos. Senhores Vereadores,</w:t>
      </w:r>
    </w:p>
    <w:p w14:paraId="72130737" w14:textId="09E905C3" w:rsidR="00E50455" w:rsidRDefault="00E50455" w:rsidP="00A07031">
      <w:pPr>
        <w:spacing w:before="120" w:after="120" w:line="360" w:lineRule="auto"/>
        <w:ind w:firstLine="709"/>
        <w:jc w:val="both"/>
      </w:pPr>
      <w:r>
        <w:t xml:space="preserve">Encaminho a Vossas Excelências o Projeto de Lei nº </w:t>
      </w:r>
      <w:r w:rsidR="00F21DCD">
        <w:t>525</w:t>
      </w:r>
      <w:r>
        <w:t>/2026, que “altera dispositivos da Lei Municipal nº 608/2026, que dispõe sobre o estágio remunerado para estudantes em órgãos da Administração Pública Municipal direta e indireta do Município de Divisa Alegre e dá outras providências.”</w:t>
      </w:r>
    </w:p>
    <w:p w14:paraId="5F08CA28" w14:textId="77777777" w:rsidR="00E50455" w:rsidRDefault="00E50455" w:rsidP="00A07031">
      <w:pPr>
        <w:spacing w:before="120" w:after="120" w:line="360" w:lineRule="auto"/>
        <w:ind w:firstLine="709"/>
        <w:jc w:val="both"/>
      </w:pPr>
      <w:r>
        <w:t>A proposta preserva a estrutura da lei municipal de estágio, que observa a Lei Federal nº 11.788/2008 e guarda paralelo com a legislação de outros entes municipais sobre o tema, e a aperfeiçoa em dois pontos.</w:t>
      </w:r>
    </w:p>
    <w:p w14:paraId="6F404010" w14:textId="559BD6BA" w:rsidR="00E50455" w:rsidRDefault="00E50455" w:rsidP="00A07031">
      <w:pPr>
        <w:spacing w:before="120" w:after="120" w:line="360" w:lineRule="auto"/>
        <w:ind w:firstLine="709"/>
        <w:jc w:val="both"/>
      </w:pPr>
      <w:r>
        <w:t xml:space="preserve">O primeiro é a inclusão dos estudantes de pós-graduação. A educação superior abrange os cursos de pós-graduação (Lei Federal nº 9.394/1996, art. 44, III), de modo que a Lei nº 11.788/2008, que admite o estágio de estudantes da educação superior, alcança esse nível, entendimento que a alteração explicita na lei local, fixando bolsa </w:t>
      </w:r>
      <w:r w:rsidRPr="007E6CAC">
        <w:t>estágio de R$ 2.</w:t>
      </w:r>
      <w:r w:rsidR="007E6CAC" w:rsidRPr="007E6CAC">
        <w:t>6</w:t>
      </w:r>
      <w:r w:rsidRPr="007E6CAC">
        <w:t xml:space="preserve">00,00, já incluído o auxílio transporte, e limitando a oferta a 1 (uma) vaga, o que mantém sob controle o impacto financeiro da medida, estimado em até R$ </w:t>
      </w:r>
      <w:r w:rsidR="007E6CAC" w:rsidRPr="007E6CAC">
        <w:t>31.200</w:t>
      </w:r>
      <w:r w:rsidRPr="007E6CAC">
        <w:t>,00 por ano (</w:t>
      </w:r>
      <w:r>
        <w:t>12 × R$ 2.</w:t>
      </w:r>
      <w:r w:rsidR="00374FB8">
        <w:t>6</w:t>
      </w:r>
      <w:r>
        <w:t>00,00).</w:t>
      </w:r>
    </w:p>
    <w:p w14:paraId="74E42326" w14:textId="77777777" w:rsidR="007E7A33" w:rsidRDefault="00E50455" w:rsidP="00A07031">
      <w:pPr>
        <w:spacing w:before="120" w:after="120" w:line="360" w:lineRule="auto"/>
        <w:ind w:firstLine="709"/>
        <w:jc w:val="both"/>
      </w:pPr>
      <w:r>
        <w:t xml:space="preserve">O segundo é a disciplina da cessão de estagiários a outras instituições mediante Acordo de Cooperação, o que favorece a atuação conjunta entre órgãos e entidades em benefício do interesse público e da eficiência administrativa. </w:t>
      </w:r>
    </w:p>
    <w:p w14:paraId="0EE6965C" w14:textId="58CFFA26" w:rsidR="00E50455" w:rsidRDefault="00E50455" w:rsidP="00A07031">
      <w:pPr>
        <w:spacing w:before="120" w:after="120" w:line="360" w:lineRule="auto"/>
        <w:ind w:firstLine="709"/>
        <w:jc w:val="both"/>
      </w:pPr>
      <w:r>
        <w:t xml:space="preserve">A cessão vem acompanhada de salvaguardas: plano de atividades compatível com a formação, supervisor qualificado na instituição cessionária, anuência da instituição de ensino, vedação à substituição de servidores e inexistência de vínculo empregatício, de modo a preservar o caráter educacional do estágio. Essa disciplina compatibiliza a lei com o Acordo de Cooperação nº 237/2026, firmado com o Tribunal de Justiça do Estado de Minas Gerais para a atuação do estagiário de pós-graduação </w:t>
      </w:r>
      <w:r w:rsidR="007E7A33">
        <w:t>no Fórum da</w:t>
      </w:r>
      <w:r>
        <w:t xml:space="preserve"> Comarca de Pedra Azul/MG, que prevê, entre outros pontos, plano de trabalho passível de alteração pelos partícipes e início das atividades condicionado à publicação de extrato, e é acompanhado de orientações do Tribunal quanto a </w:t>
      </w:r>
      <w:r>
        <w:lastRenderedPageBreak/>
        <w:t>formulários próprios de fiscalização e avaliação e à declaração de que o estagiário de pós-graduação não exerce a advocacia.</w:t>
      </w:r>
    </w:p>
    <w:p w14:paraId="3F22F44E" w14:textId="77777777" w:rsidR="00E50455" w:rsidRDefault="00E50455" w:rsidP="00A07031">
      <w:pPr>
        <w:spacing w:before="120" w:after="120" w:line="360" w:lineRule="auto"/>
        <w:ind w:firstLine="709"/>
        <w:jc w:val="both"/>
      </w:pPr>
      <w:r>
        <w:t>Assim, contamos com o apoio de todos os nobres Edis na aprovação do presente projeto de lei, submetendo-o à discussão, deliberação e aprovação ao final.</w:t>
      </w:r>
    </w:p>
    <w:p w14:paraId="3B03269C" w14:textId="5364691B" w:rsidR="00E50455" w:rsidRDefault="00E50455" w:rsidP="00A07031">
      <w:pPr>
        <w:spacing w:before="240" w:after="120" w:line="276" w:lineRule="auto"/>
        <w:jc w:val="center"/>
      </w:pPr>
      <w:r>
        <w:t>Divisa Alegre, 2</w:t>
      </w:r>
      <w:r w:rsidR="007E6CAC">
        <w:t>9</w:t>
      </w:r>
      <w:r>
        <w:t xml:space="preserve"> de setembro de 2026.</w:t>
      </w:r>
    </w:p>
    <w:p w14:paraId="02ECF316" w14:textId="77777777" w:rsidR="00A07031" w:rsidRDefault="00A07031" w:rsidP="00A07031">
      <w:pPr>
        <w:spacing w:before="240" w:after="120" w:line="276" w:lineRule="auto"/>
        <w:jc w:val="center"/>
      </w:pPr>
    </w:p>
    <w:p w14:paraId="5736403F" w14:textId="77777777" w:rsidR="00A07031" w:rsidRDefault="00A07031" w:rsidP="00A07031">
      <w:pPr>
        <w:spacing w:before="240" w:after="120" w:line="276" w:lineRule="auto"/>
        <w:jc w:val="center"/>
      </w:pPr>
    </w:p>
    <w:p w14:paraId="574BA600" w14:textId="77777777" w:rsidR="00A07031" w:rsidRDefault="00A07031" w:rsidP="00E50455">
      <w:pPr>
        <w:spacing w:before="240" w:after="120" w:line="276" w:lineRule="auto"/>
        <w:jc w:val="both"/>
      </w:pPr>
    </w:p>
    <w:p w14:paraId="0C2C3B2D" w14:textId="77777777" w:rsidR="00E50455" w:rsidRDefault="00E50455" w:rsidP="00E50455">
      <w:pPr>
        <w:spacing w:before="480" w:line="276" w:lineRule="auto"/>
        <w:jc w:val="center"/>
      </w:pPr>
      <w:r>
        <w:rPr>
          <w:b/>
          <w:bCs/>
        </w:rPr>
        <w:t>ADEMIR ALVES</w:t>
      </w:r>
    </w:p>
    <w:p w14:paraId="17E6D36A" w14:textId="77777777" w:rsidR="00E50455" w:rsidRDefault="00E50455" w:rsidP="00E50455">
      <w:pPr>
        <w:spacing w:after="120" w:line="276" w:lineRule="auto"/>
        <w:jc w:val="center"/>
      </w:pPr>
      <w:r>
        <w:rPr>
          <w:b/>
          <w:bCs/>
        </w:rPr>
        <w:t>PREFEITO MUNICIPAL</w:t>
      </w:r>
    </w:p>
    <w:p w14:paraId="0D49477A" w14:textId="77777777" w:rsidR="00CE7E58" w:rsidRDefault="00CE7E58"/>
    <w:sectPr w:rsidR="00CE7E58" w:rsidSect="00A16E7D">
      <w:headerReference w:type="default" r:id="rId6"/>
      <w:pgSz w:w="11906" w:h="16838" w:code="9"/>
      <w:pgMar w:top="1417" w:right="1701" w:bottom="1417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7421" w14:textId="77777777" w:rsidR="0070786F" w:rsidRDefault="0070786F" w:rsidP="00E50455">
      <w:r>
        <w:separator/>
      </w:r>
    </w:p>
  </w:endnote>
  <w:endnote w:type="continuationSeparator" w:id="0">
    <w:p w14:paraId="2F4CB468" w14:textId="77777777" w:rsidR="0070786F" w:rsidRDefault="0070786F" w:rsidP="00E5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A52E9" w14:textId="77777777" w:rsidR="0070786F" w:rsidRDefault="0070786F" w:rsidP="00E50455">
      <w:r>
        <w:separator/>
      </w:r>
    </w:p>
  </w:footnote>
  <w:footnote w:type="continuationSeparator" w:id="0">
    <w:p w14:paraId="16A96FAD" w14:textId="77777777" w:rsidR="0070786F" w:rsidRDefault="0070786F" w:rsidP="00E50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94318449"/>
  <w:p w14:paraId="21917F43" w14:textId="77777777" w:rsidR="00E50455" w:rsidRDefault="00E50455" w:rsidP="00E5045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E319EE" wp14:editId="3266A78A">
              <wp:simplePos x="0" y="0"/>
              <wp:positionH relativeFrom="column">
                <wp:posOffset>43815</wp:posOffset>
              </wp:positionH>
              <wp:positionV relativeFrom="paragraph">
                <wp:posOffset>975995</wp:posOffset>
              </wp:positionV>
              <wp:extent cx="5372100" cy="50165"/>
              <wp:effectExtent l="0" t="4445" r="13335" b="21590"/>
              <wp:wrapNone/>
              <wp:docPr id="206822038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372100" cy="5016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ffectLst>
                        <a:outerShdw dist="28398" dir="3806097" algn="ctr" rotWithShape="0">
                          <a:schemeClr val="accent4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1E8850" id="Rectangle 1" o:spid="_x0000_s1026" style="position:absolute;margin-left:3.45pt;margin-top:76.85pt;width:423pt;height:3.9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" fillcolor="#2f5496 [2404]" stroked="f" strokecolor="#f2f2f2 [3041]" strokeweight="3pt">
              <v:shadow on="t" color="#7f5f00 [1607]" opacity=".5" offset="1pt"/>
            </v:rect>
          </w:pict>
        </mc:Fallback>
      </mc:AlternateContent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27361813" wp14:editId="61465A8E">
          <wp:simplePos x="0" y="0"/>
          <wp:positionH relativeFrom="column">
            <wp:posOffset>148590</wp:posOffset>
          </wp:positionH>
          <wp:positionV relativeFrom="paragraph">
            <wp:posOffset>54610</wp:posOffset>
          </wp:positionV>
          <wp:extent cx="952500" cy="819150"/>
          <wp:effectExtent l="19050" t="0" r="0" b="0"/>
          <wp:wrapThrough wrapText="bothSides">
            <wp:wrapPolygon edited="0">
              <wp:start x="-432" y="0"/>
              <wp:lineTo x="-432" y="21098"/>
              <wp:lineTo x="21600" y="21098"/>
              <wp:lineTo x="21600" y="0"/>
              <wp:lineTo x="-432" y="0"/>
            </wp:wrapPolygon>
          </wp:wrapThrough>
          <wp:docPr id="707951806" name="Imagem 707951806" descr="C:\Users\LEIA\Desktop\Serviços Gráficos PMDA\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LEIA\Desktop\Serviços Gráficos PMDA\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pt-BR"/>
      </w:rPr>
      <w:drawing>
        <wp:inline distT="0" distB="0" distL="0" distR="0" wp14:anchorId="630CE8A1" wp14:editId="014549AD">
          <wp:extent cx="3482017" cy="962025"/>
          <wp:effectExtent l="19050" t="0" r="4133" b="0"/>
          <wp:docPr id="1539645821" name="Imagem 4" descr="IMG-20230817-WA0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20230817-WA0008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90433" cy="96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</w:t>
    </w:r>
  </w:p>
  <w:bookmarkEnd w:id="0"/>
  <w:p w14:paraId="65CBE78F" w14:textId="77777777" w:rsidR="00E50455" w:rsidRDefault="00E5045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55"/>
    <w:rsid w:val="000270B8"/>
    <w:rsid w:val="000628A4"/>
    <w:rsid w:val="00097F99"/>
    <w:rsid w:val="002A2EDB"/>
    <w:rsid w:val="00374FB8"/>
    <w:rsid w:val="003B1E53"/>
    <w:rsid w:val="00685E08"/>
    <w:rsid w:val="0070786F"/>
    <w:rsid w:val="007E6CAC"/>
    <w:rsid w:val="007E7A33"/>
    <w:rsid w:val="008275B5"/>
    <w:rsid w:val="00847353"/>
    <w:rsid w:val="00910BDD"/>
    <w:rsid w:val="00916980"/>
    <w:rsid w:val="0098056F"/>
    <w:rsid w:val="00A07031"/>
    <w:rsid w:val="00A16E7D"/>
    <w:rsid w:val="00AC4DBF"/>
    <w:rsid w:val="00C94BF7"/>
    <w:rsid w:val="00CE7E58"/>
    <w:rsid w:val="00CF30D0"/>
    <w:rsid w:val="00E50455"/>
    <w:rsid w:val="00E83D17"/>
    <w:rsid w:val="00E907E4"/>
    <w:rsid w:val="00F21DCD"/>
    <w:rsid w:val="00FF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2E1D"/>
  <w15:chartTrackingRefBased/>
  <w15:docId w15:val="{C820DCF6-9E64-4605-A643-F65EC0CEE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455"/>
    <w:pPr>
      <w:spacing w:after="0" w:line="240" w:lineRule="auto"/>
    </w:pPr>
    <w:rPr>
      <w:rFonts w:ascii="Times New Roman" w:eastAsia="Times New Roman" w:hAnsi="Times New Roman" w:cs="Times New Roman"/>
      <w:kern w:val="0"/>
      <w:sz w:val="25"/>
      <w:szCs w:val="25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5045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5045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5045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5045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5045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5045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5045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5045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5045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04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504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504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504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504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504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504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504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504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504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E50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5045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E50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5045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E504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045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E504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504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504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504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E5045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rsid w:val="00E50455"/>
  </w:style>
  <w:style w:type="paragraph" w:styleId="Rodap">
    <w:name w:val="footer"/>
    <w:basedOn w:val="Normal"/>
    <w:link w:val="RodapChar"/>
    <w:uiPriority w:val="99"/>
    <w:unhideWhenUsed/>
    <w:rsid w:val="00E5045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E504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1300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Lidiane Vieira Moreira</dc:creator>
  <cp:keywords/>
  <dc:description/>
  <cp:lastModifiedBy>Câmara Divisa Alegre</cp:lastModifiedBy>
  <cp:revision>2</cp:revision>
  <cp:lastPrinted>2026-09-28T15:51:00Z</cp:lastPrinted>
  <dcterms:created xsi:type="dcterms:W3CDTF">2026-10-05T12:45:00Z</dcterms:created>
  <dcterms:modified xsi:type="dcterms:W3CDTF">2026-10-05T12:45:00Z</dcterms:modified>
</cp:coreProperties>
</file>